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D53CA" w14:textId="422C1918" w:rsidR="00917040" w:rsidRDefault="0032094A">
      <w:r>
        <w:rPr>
          <w:noProof/>
          <w:lang w:val="en-US" w:eastAsia="en-US"/>
        </w:rPr>
        <w:drawing>
          <wp:anchor distT="0" distB="0" distL="114300" distR="114300" simplePos="0" relativeHeight="251662336" behindDoc="0" locked="0" layoutInCell="1" allowOverlap="1" wp14:anchorId="30B45A74" wp14:editId="11FEE777">
            <wp:simplePos x="0" y="0"/>
            <wp:positionH relativeFrom="margin">
              <wp:align>left</wp:align>
            </wp:positionH>
            <wp:positionV relativeFrom="margin">
              <wp:posOffset>3937635</wp:posOffset>
            </wp:positionV>
            <wp:extent cx="1571625" cy="5759450"/>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su_2015.tif"/>
                    <pic:cNvPicPr/>
                  </pic:nvPicPr>
                  <pic:blipFill>
                    <a:blip r:embed="rId11" cstate="print"/>
                    <a:stretch>
                      <a:fillRect/>
                    </a:stretch>
                  </pic:blipFill>
                  <pic:spPr>
                    <a:xfrm>
                      <a:off x="0" y="0"/>
                      <a:ext cx="1571625" cy="5759450"/>
                    </a:xfrm>
                    <a:prstGeom prst="rect">
                      <a:avLst/>
                    </a:prstGeom>
                  </pic:spPr>
                </pic:pic>
              </a:graphicData>
            </a:graphic>
          </wp:anchor>
        </w:drawing>
      </w:r>
      <w:r w:rsidR="000713AF">
        <w:rPr>
          <w:noProof/>
        </w:rPr>
        <mc:AlternateContent>
          <mc:Choice Requires="wps">
            <w:drawing>
              <wp:anchor distT="0" distB="0" distL="114300" distR="114300" simplePos="0" relativeHeight="251660288" behindDoc="0" locked="0" layoutInCell="1" allowOverlap="1" wp14:anchorId="6B0D54C5" wp14:editId="2D3AC1DD">
                <wp:simplePos x="0" y="0"/>
                <wp:positionH relativeFrom="column">
                  <wp:posOffset>-365760</wp:posOffset>
                </wp:positionH>
                <wp:positionV relativeFrom="paragraph">
                  <wp:posOffset>1124585</wp:posOffset>
                </wp:positionV>
                <wp:extent cx="1983105" cy="1000125"/>
                <wp:effectExtent l="0" t="0" r="190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2D5180" w14:textId="77777777" w:rsidR="00460027" w:rsidRPr="00A558D3" w:rsidRDefault="00460027" w:rsidP="00460027">
                            <w:pPr>
                              <w:jc w:val="right"/>
                              <w:rPr>
                                <w:rFonts w:ascii="Palatino Linotype" w:hAnsi="Palatino Linotype"/>
                                <w:color w:val="262626" w:themeColor="text1" w:themeTint="D9"/>
                                <w:sz w:val="20"/>
                                <w:szCs w:val="20"/>
                                <w:lang w:val="en-US"/>
                              </w:rPr>
                            </w:pPr>
                          </w:p>
                          <w:p w14:paraId="319C726B" w14:textId="77777777" w:rsidR="00A558D3" w:rsidRPr="00A558D3" w:rsidRDefault="00A558D3" w:rsidP="004F4651">
                            <w:pPr>
                              <w:spacing w:after="0"/>
                              <w:jc w:val="right"/>
                              <w:rPr>
                                <w:rFonts w:ascii="Palatino Linotype" w:hAnsi="Palatino Linotype"/>
                                <w:color w:val="262626" w:themeColor="text1" w:themeTint="D9"/>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0D54C5" id="_x0000_t202" coordsize="21600,21600" o:spt="202" path="m,l,21600r21600,l21600,xe">
                <v:stroke joinstyle="miter"/>
                <v:path gradientshapeok="t" o:connecttype="rect"/>
              </v:shapetype>
              <v:shape id="Text Box 1" o:spid="_x0000_s1026" type="#_x0000_t202" style="position:absolute;margin-left:-28.8pt;margin-top:88.55pt;width:156.1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" filled="f" stroked="f" strokeweight=".5pt">
                <v:textbox>
                  <w:txbxContent>
                    <w:p w14:paraId="3C2D5180" w14:textId="77777777" w:rsidR="00460027" w:rsidRPr="00A558D3" w:rsidRDefault="00460027" w:rsidP="00460027">
                      <w:pPr>
                        <w:jc w:val="right"/>
                        <w:rPr>
                          <w:rFonts w:ascii="Palatino Linotype" w:hAnsi="Palatino Linotype"/>
                          <w:color w:val="262626" w:themeColor="text1" w:themeTint="D9"/>
                          <w:sz w:val="20"/>
                          <w:szCs w:val="20"/>
                          <w:lang w:val="en-US"/>
                        </w:rPr>
                      </w:pPr>
                    </w:p>
                    <w:p w14:paraId="319C726B" w14:textId="77777777" w:rsidR="00A558D3" w:rsidRPr="00A558D3" w:rsidRDefault="00A558D3" w:rsidP="004F4651">
                      <w:pPr>
                        <w:spacing w:after="0"/>
                        <w:jc w:val="right"/>
                        <w:rPr>
                          <w:rFonts w:ascii="Palatino Linotype" w:hAnsi="Palatino Linotype"/>
                          <w:color w:val="262626" w:themeColor="text1" w:themeTint="D9"/>
                          <w:sz w:val="20"/>
                          <w:szCs w:val="20"/>
                          <w:lang w:val="en-US"/>
                        </w:rPr>
                      </w:pPr>
                    </w:p>
                  </w:txbxContent>
                </v:textbox>
              </v:shape>
            </w:pict>
          </mc:Fallback>
        </mc:AlternateContent>
      </w:r>
      <w:r w:rsidR="000713AF">
        <w:rPr>
          <w:noProof/>
        </w:rPr>
        <mc:AlternateContent>
          <mc:Choice Requires="wps">
            <w:drawing>
              <wp:anchor distT="0" distB="0" distL="114300" distR="114300" simplePos="0" relativeHeight="251661312" behindDoc="0" locked="0" layoutInCell="1" allowOverlap="1" wp14:anchorId="137D6B46" wp14:editId="0871574E">
                <wp:simplePos x="0" y="0"/>
                <wp:positionH relativeFrom="column">
                  <wp:posOffset>1729740</wp:posOffset>
                </wp:positionH>
                <wp:positionV relativeFrom="paragraph">
                  <wp:posOffset>-254635</wp:posOffset>
                </wp:positionV>
                <wp:extent cx="5052695" cy="9824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52695" cy="9824085"/>
                        </a:xfrm>
                        <a:prstGeom prst="rect">
                          <a:avLst/>
                        </a:prstGeom>
                        <a:noFill/>
                        <a:ln w="6350">
                          <a:noFill/>
                        </a:ln>
                      </wps:spPr>
                      <wps:txbx>
                        <w:txbxContent>
                          <w:p w14:paraId="3E7CC772" w14:textId="177AC4EE" w:rsidR="00A75E78" w:rsidRDefault="00460027" w:rsidP="00616106">
                            <w:pPr>
                              <w:pStyle w:val="ListParagraph"/>
                              <w:autoSpaceDE w:val="0"/>
                              <w:autoSpaceDN w:val="0"/>
                              <w:adjustRightInd w:val="0"/>
                              <w:spacing w:after="0"/>
                              <w:ind w:left="0"/>
                              <w:textAlignment w:val="center"/>
                              <w:rPr>
                                <w:rFonts w:ascii="Palatino Linotype" w:hAnsi="Palatino Linotype" w:cs="Palatino Linotype"/>
                                <w:b/>
                                <w:bCs/>
                                <w:color w:val="000000"/>
                                <w:sz w:val="34"/>
                                <w:szCs w:val="34"/>
                                <w:lang w:val="en-US"/>
                              </w:rPr>
                            </w:pPr>
                            <w:r>
                              <w:rPr>
                                <w:rFonts w:ascii="Palatino Linotype" w:hAnsi="Palatino Linotype" w:cs="Palatino Linotype"/>
                                <w:b/>
                                <w:bCs/>
                                <w:color w:val="000000"/>
                                <w:sz w:val="34"/>
                                <w:szCs w:val="34"/>
                                <w:lang w:val="en-US"/>
                              </w:rPr>
                              <w:t xml:space="preserve">Roșu de Purcari </w:t>
                            </w:r>
                            <w:r w:rsidR="009432BA">
                              <w:rPr>
                                <w:rFonts w:ascii="Palatino Linotype" w:hAnsi="Palatino Linotype" w:cs="Palatino Linotype"/>
                                <w:b/>
                                <w:bCs/>
                                <w:color w:val="000000"/>
                                <w:sz w:val="34"/>
                                <w:szCs w:val="34"/>
                                <w:lang w:val="en-US"/>
                              </w:rPr>
                              <w:t>2018</w:t>
                            </w:r>
                          </w:p>
                          <w:p w14:paraId="5BE19F1F" w14:textId="3FD8DDB0" w:rsidR="009432BA" w:rsidRPr="009432BA" w:rsidRDefault="009432BA" w:rsidP="00616106">
                            <w:pPr>
                              <w:pStyle w:val="ListParagraph"/>
                              <w:autoSpaceDE w:val="0"/>
                              <w:autoSpaceDN w:val="0"/>
                              <w:adjustRightInd w:val="0"/>
                              <w:spacing w:after="0"/>
                              <w:ind w:left="0"/>
                              <w:textAlignment w:val="center"/>
                              <w:rPr>
                                <w:rFonts w:ascii="Palatino Linotype" w:hAnsi="Palatino Linotype" w:cs="Palatino Linotype"/>
                                <w:color w:val="000000"/>
                                <w:sz w:val="24"/>
                                <w:szCs w:val="24"/>
                                <w:lang w:val="en-US"/>
                              </w:rPr>
                            </w:pPr>
                            <w:r w:rsidRPr="009432BA">
                              <w:rPr>
                                <w:rFonts w:ascii="Palatino Linotype" w:hAnsi="Palatino Linotype" w:cs="Palatino Linotype"/>
                                <w:color w:val="000000"/>
                                <w:sz w:val="24"/>
                                <w:szCs w:val="24"/>
                                <w:lang w:val="en-US"/>
                              </w:rPr>
                              <w:t>Protected Geographical Indication Stefan Voda</w:t>
                            </w:r>
                          </w:p>
                          <w:p w14:paraId="53FC4664" w14:textId="77777777" w:rsidR="008C4ADE" w:rsidRPr="00616106" w:rsidRDefault="002D6260" w:rsidP="00616106">
                            <w:pPr>
                              <w:pStyle w:val="ListParagraph"/>
                              <w:autoSpaceDE w:val="0"/>
                              <w:autoSpaceDN w:val="0"/>
                              <w:adjustRightInd w:val="0"/>
                              <w:spacing w:after="0"/>
                              <w:ind w:left="0"/>
                              <w:textAlignment w:val="center"/>
                              <w:rPr>
                                <w:rFonts w:ascii="Palatino Linotype" w:hAnsi="Palatino Linotype" w:cs="Palatino Linotype"/>
                                <w:color w:val="000000"/>
                                <w:lang w:val="en-US"/>
                              </w:rPr>
                            </w:pPr>
                            <w:r w:rsidRPr="00930BAF">
                              <w:rPr>
                                <w:rFonts w:ascii="Palatino Linotype" w:hAnsi="Palatino Linotype" w:cs="Palatino Linotype"/>
                                <w:color w:val="000000"/>
                                <w:lang w:val="en-US"/>
                              </w:rPr>
                              <w:t xml:space="preserve">Aged Dry, </w:t>
                            </w:r>
                            <w:r w:rsidR="0032094A">
                              <w:rPr>
                                <w:rFonts w:ascii="Palatino Linotype" w:hAnsi="Palatino Linotype" w:cs="Palatino Linotype"/>
                                <w:color w:val="000000"/>
                                <w:lang w:val="en-US"/>
                              </w:rPr>
                              <w:t>Red</w:t>
                            </w:r>
                            <w:r w:rsidR="008C4ADE" w:rsidRPr="00616106">
                              <w:rPr>
                                <w:rFonts w:ascii="Palatino Linotype" w:hAnsi="Palatino Linotype" w:cs="Palatino Linotype"/>
                                <w:color w:val="000000"/>
                                <w:lang w:val="en-US"/>
                              </w:rPr>
                              <w:t xml:space="preserve"> Wine</w:t>
                            </w:r>
                          </w:p>
                          <w:p w14:paraId="10254C56"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lang w:val="en-US"/>
                              </w:rPr>
                            </w:pPr>
                          </w:p>
                          <w:p w14:paraId="01EE4933"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lang w:val="en-US"/>
                              </w:rPr>
                            </w:pPr>
                            <w:r w:rsidRPr="00616106">
                              <w:rPr>
                                <w:rFonts w:ascii="Palatino Linotype" w:hAnsi="Palatino Linotype" w:cs="Palatino Linotype"/>
                                <w:b/>
                                <w:bCs/>
                                <w:color w:val="000000"/>
                                <w:lang w:val="en-US"/>
                              </w:rPr>
                              <w:t>Vinification:</w:t>
                            </w:r>
                          </w:p>
                          <w:p w14:paraId="2D7AE7B8" w14:textId="77777777" w:rsidR="00A75E78" w:rsidRPr="004F4651" w:rsidRDefault="002D6260"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50% </w:t>
                            </w:r>
                            <w:r w:rsidR="00A75E78" w:rsidRPr="004F4651">
                              <w:rPr>
                                <w:rFonts w:ascii="Palatino Linotype" w:hAnsi="Palatino Linotype" w:cs="Palatino Linotype"/>
                                <w:color w:val="000000"/>
                                <w:sz w:val="19"/>
                                <w:szCs w:val="19"/>
                                <w:lang w:val="en-US"/>
                              </w:rPr>
                              <w:t>Cabernet Sauvignon</w:t>
                            </w:r>
                          </w:p>
                          <w:p w14:paraId="5F184E8B" w14:textId="02788EF0" w:rsidR="00A75E78" w:rsidRPr="004F4651" w:rsidRDefault="002906D6"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35</w:t>
                            </w:r>
                            <w:r w:rsidR="00A75E78" w:rsidRPr="004F4651">
                              <w:rPr>
                                <w:rFonts w:ascii="Palatino Linotype" w:hAnsi="Palatino Linotype" w:cs="Palatino Linotype"/>
                                <w:color w:val="000000"/>
                                <w:sz w:val="19"/>
                                <w:szCs w:val="19"/>
                                <w:lang w:val="en-US"/>
                              </w:rPr>
                              <w:t>% Merlot</w:t>
                            </w:r>
                          </w:p>
                          <w:p w14:paraId="428A0D07" w14:textId="1AB5729B" w:rsidR="00930BAF" w:rsidRPr="004F4651" w:rsidRDefault="00A75E78"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1</w:t>
                            </w:r>
                            <w:r w:rsidR="002906D6">
                              <w:rPr>
                                <w:rFonts w:ascii="Palatino Linotype" w:hAnsi="Palatino Linotype" w:cs="Palatino Linotype"/>
                                <w:color w:val="000000"/>
                                <w:sz w:val="19"/>
                                <w:szCs w:val="19"/>
                                <w:lang w:val="en-US"/>
                              </w:rPr>
                              <w:t>5</w:t>
                            </w:r>
                            <w:r w:rsidRPr="004F4651">
                              <w:rPr>
                                <w:rFonts w:ascii="Palatino Linotype" w:hAnsi="Palatino Linotype" w:cs="Palatino Linotype"/>
                                <w:color w:val="000000"/>
                                <w:sz w:val="19"/>
                                <w:szCs w:val="19"/>
                                <w:lang w:val="en-US"/>
                              </w:rPr>
                              <w:t>% Malbec</w:t>
                            </w:r>
                          </w:p>
                          <w:p w14:paraId="452299EA" w14:textId="77777777" w:rsidR="008C4ADE" w:rsidRPr="004F4651" w:rsidRDefault="0032094A"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8C4ADE" w:rsidRPr="004F4651">
                              <w:rPr>
                                <w:rFonts w:ascii="Palatino Linotype" w:hAnsi="Palatino Linotype" w:cs="Palatino Linotype"/>
                                <w:color w:val="000000"/>
                                <w:sz w:val="19"/>
                                <w:szCs w:val="19"/>
                                <w:lang w:val="en-US"/>
                              </w:rPr>
                              <w:t>arvested</w:t>
                            </w:r>
                          </w:p>
                          <w:p w14:paraId="5B776DB6" w14:textId="77777777" w:rsidR="008C4ADE" w:rsidRPr="00616106" w:rsidRDefault="008C4ADE"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Oaked in French barrels for </w:t>
                            </w:r>
                            <w:r w:rsidR="00A75E78" w:rsidRPr="00616106">
                              <w:rPr>
                                <w:rFonts w:ascii="Palatino Linotype" w:hAnsi="Palatino Linotype" w:cs="Palatino Linotype"/>
                                <w:color w:val="000000"/>
                                <w:sz w:val="19"/>
                                <w:szCs w:val="19"/>
                                <w:lang w:val="en-US"/>
                              </w:rPr>
                              <w:t>18</w:t>
                            </w:r>
                            <w:r w:rsidRPr="00616106">
                              <w:rPr>
                                <w:rFonts w:ascii="Palatino Linotype" w:hAnsi="Palatino Linotype" w:cs="Palatino Linotype"/>
                                <w:color w:val="000000"/>
                                <w:sz w:val="19"/>
                                <w:szCs w:val="19"/>
                                <w:lang w:val="en-US"/>
                              </w:rPr>
                              <w:t xml:space="preserve"> month</w:t>
                            </w:r>
                            <w:r w:rsidR="004F4651" w:rsidRPr="00616106">
                              <w:rPr>
                                <w:rFonts w:ascii="Palatino Linotype" w:hAnsi="Palatino Linotype" w:cs="Palatino Linotype"/>
                                <w:color w:val="000000"/>
                                <w:sz w:val="19"/>
                                <w:szCs w:val="19"/>
                                <w:lang w:val="en-US"/>
                              </w:rPr>
                              <w:t>s</w:t>
                            </w:r>
                          </w:p>
                          <w:p w14:paraId="0FB8D8CE" w14:textId="77777777" w:rsidR="008C4ADE" w:rsidRPr="00616106" w:rsidRDefault="008C4ADE"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p>
                          <w:p w14:paraId="416209B6"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lang w:val="en-US"/>
                              </w:rPr>
                            </w:pPr>
                            <w:r w:rsidRPr="00616106">
                              <w:rPr>
                                <w:rFonts w:ascii="Palatino Linotype" w:hAnsi="Palatino Linotype" w:cs="Palatino Linotype"/>
                                <w:b/>
                                <w:bCs/>
                                <w:color w:val="000000"/>
                                <w:lang w:val="en-US"/>
                              </w:rPr>
                              <w:t>Product Information:</w:t>
                            </w:r>
                          </w:p>
                          <w:p w14:paraId="691B71C4" w14:textId="77777777" w:rsidR="002E498D" w:rsidRPr="00616106" w:rsidRDefault="002E498D"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Every great wine region has an ageable red.  In this red blend, Purcari hums a familiar Bordeaux tune in the key </w:t>
                            </w:r>
                            <w:proofErr w:type="gramStart"/>
                            <w:r w:rsidRPr="004F4651">
                              <w:rPr>
                                <w:rFonts w:ascii="Palatino Linotype" w:hAnsi="Palatino Linotype" w:cs="Palatino Linotype"/>
                                <w:color w:val="000000"/>
                                <w:sz w:val="19"/>
                                <w:szCs w:val="19"/>
                                <w:lang w:val="en-US"/>
                              </w:rPr>
                              <w:t>of</w:t>
                            </w:r>
                            <w:proofErr w:type="gramEnd"/>
                            <w:r w:rsidRPr="004F4651">
                              <w:rPr>
                                <w:rFonts w:ascii="Palatino Linotype" w:hAnsi="Palatino Linotype" w:cs="Palatino Linotype"/>
                                <w:color w:val="000000"/>
                                <w:sz w:val="19"/>
                                <w:szCs w:val="19"/>
                                <w:lang w:val="en-US"/>
                              </w:rPr>
                              <w:t xml:space="preserve"> Moldova.  In any language, it’s a symphony. Roșu de Purcari is a revelation of traditions: mature, </w:t>
                            </w:r>
                            <w:proofErr w:type="gramStart"/>
                            <w:r w:rsidRPr="004F4651">
                              <w:rPr>
                                <w:rFonts w:ascii="Palatino Linotype" w:hAnsi="Palatino Linotype" w:cs="Palatino Linotype"/>
                                <w:color w:val="000000"/>
                                <w:sz w:val="19"/>
                                <w:szCs w:val="19"/>
                                <w:lang w:val="en-US"/>
                              </w:rPr>
                              <w:t>rich</w:t>
                            </w:r>
                            <w:proofErr w:type="gramEnd"/>
                            <w:r w:rsidRPr="004F4651">
                              <w:rPr>
                                <w:rFonts w:ascii="Palatino Linotype" w:hAnsi="Palatino Linotype" w:cs="Palatino Linotype"/>
                                <w:color w:val="000000"/>
                                <w:sz w:val="19"/>
                                <w:szCs w:val="19"/>
                                <w:lang w:val="en-US"/>
                              </w:rPr>
                              <w:t xml:space="preserve"> and full </w:t>
                            </w:r>
                            <w:r w:rsidRPr="00616106">
                              <w:rPr>
                                <w:rFonts w:ascii="Palatino Linotype" w:hAnsi="Palatino Linotype" w:cs="Palatino Linotype"/>
                                <w:color w:val="000000"/>
                                <w:sz w:val="19"/>
                                <w:szCs w:val="19"/>
                                <w:lang w:val="en-US"/>
                              </w:rPr>
                              <w:t>of flavor.</w:t>
                            </w:r>
                          </w:p>
                          <w:p w14:paraId="5CE8668F" w14:textId="77777777" w:rsidR="004F4651" w:rsidRPr="00616106" w:rsidRDefault="004F4651"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sz w:val="19"/>
                                <w:szCs w:val="19"/>
                                <w:lang w:val="en-US"/>
                              </w:rPr>
                            </w:pPr>
                          </w:p>
                          <w:p w14:paraId="5AB36D8A"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lang w:val="en-US"/>
                              </w:rPr>
                            </w:pPr>
                            <w:r w:rsidRPr="00616106">
                              <w:rPr>
                                <w:rFonts w:ascii="Palatino Linotype" w:hAnsi="Palatino Linotype" w:cs="Palatino Linotype"/>
                                <w:b/>
                                <w:bCs/>
                                <w:color w:val="000000"/>
                                <w:lang w:val="en-US"/>
                              </w:rPr>
                              <w:t xml:space="preserve">Wine Tasting: </w:t>
                            </w:r>
                          </w:p>
                          <w:p w14:paraId="73E029D0" w14:textId="284A5316" w:rsidR="001171A2" w:rsidRPr="00832A37" w:rsidRDefault="002E498D" w:rsidP="0032094A">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This </w:t>
                            </w:r>
                            <w:proofErr w:type="spellStart"/>
                            <w:r w:rsidRPr="004F4651">
                              <w:rPr>
                                <w:rFonts w:ascii="Palatino Linotype" w:hAnsi="Palatino Linotype" w:cs="Palatino Linotype"/>
                                <w:color w:val="000000"/>
                                <w:sz w:val="19"/>
                                <w:szCs w:val="19"/>
                                <w:lang w:val="en-US"/>
                              </w:rPr>
                              <w:t>finesseful</w:t>
                            </w:r>
                            <w:proofErr w:type="spellEnd"/>
                            <w:r w:rsidRPr="004F4651">
                              <w:rPr>
                                <w:rFonts w:ascii="Palatino Linotype" w:hAnsi="Palatino Linotype" w:cs="Palatino Linotype"/>
                                <w:color w:val="000000"/>
                                <w:sz w:val="19"/>
                                <w:szCs w:val="19"/>
                                <w:lang w:val="en-US"/>
                              </w:rPr>
                              <w:t xml:space="preserve"> cuvée is a food-pairing dream, offering notes of forest fruits and plums that develop in time revealing delicate tints of sweet vanilla.  The fruit flavor surprises through its refinement, deepness and smoothness, ensuring a </w:t>
                            </w:r>
                            <w:proofErr w:type="gramStart"/>
                            <w:r w:rsidRPr="004F4651">
                              <w:rPr>
                                <w:rFonts w:ascii="Palatino Linotype" w:hAnsi="Palatino Linotype" w:cs="Palatino Linotype"/>
                                <w:color w:val="000000"/>
                                <w:sz w:val="19"/>
                                <w:szCs w:val="19"/>
                                <w:lang w:val="en-US"/>
                              </w:rPr>
                              <w:t>long lasting</w:t>
                            </w:r>
                            <w:proofErr w:type="gramEnd"/>
                            <w:r w:rsidR="001171A2">
                              <w:rPr>
                                <w:rFonts w:ascii="Palatino Linotype" w:hAnsi="Palatino Linotype" w:cs="Palatino Linotype"/>
                                <w:color w:val="000000"/>
                                <w:sz w:val="19"/>
                                <w:szCs w:val="19"/>
                                <w:lang w:val="en-US"/>
                              </w:rPr>
                              <w:t xml:space="preserve"> </w:t>
                            </w:r>
                            <w:r w:rsidRPr="00616106">
                              <w:rPr>
                                <w:rFonts w:ascii="Palatino Linotype" w:hAnsi="Palatino Linotype" w:cs="Palatino Linotype"/>
                                <w:color w:val="000000"/>
                                <w:sz w:val="19"/>
                                <w:szCs w:val="19"/>
                                <w:lang w:val="en-US"/>
                              </w:rPr>
                              <w:t>aftertaste.</w:t>
                            </w:r>
                          </w:p>
                          <w:p w14:paraId="79B108D2"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616106">
                              <w:rPr>
                                <w:rFonts w:ascii="Palatino Linotype" w:hAnsi="Palatino Linotype" w:cs="Palatino Linotype"/>
                                <w:b/>
                                <w:bCs/>
                                <w:color w:val="000000"/>
                                <w:lang w:val="en-US"/>
                              </w:rPr>
                              <w:t>Recommended</w:t>
                            </w:r>
                            <w:r w:rsidRPr="00DA3EC8">
                              <w:rPr>
                                <w:rFonts w:ascii="Palatino Linotype" w:hAnsi="Palatino Linotype" w:cs="Palatino Linotype"/>
                                <w:b/>
                                <w:bCs/>
                                <w:color w:val="000000"/>
                                <w:lang w:val="en-US"/>
                              </w:rPr>
                              <w:t xml:space="preserve"> serving temperature: </w:t>
                            </w:r>
                            <w:r w:rsidR="002E498D" w:rsidRPr="00616106">
                              <w:rPr>
                                <w:rFonts w:ascii="Palatino Linotype" w:hAnsi="Palatino Linotype" w:cs="Palatino Linotype"/>
                                <w:color w:val="000000"/>
                                <w:sz w:val="19"/>
                                <w:szCs w:val="19"/>
                                <w:lang w:val="en-US"/>
                              </w:rPr>
                              <w:t>+18... +20 °С</w:t>
                            </w:r>
                          </w:p>
                          <w:p w14:paraId="17AC4EA9"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p>
                          <w:p w14:paraId="4852724D"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lang w:val="en-US"/>
                              </w:rPr>
                            </w:pPr>
                            <w:r w:rsidRPr="00616106">
                              <w:rPr>
                                <w:rFonts w:ascii="Palatino Linotype" w:hAnsi="Palatino Linotype" w:cs="Palatino Linotype"/>
                                <w:b/>
                                <w:bCs/>
                                <w:color w:val="000000"/>
                                <w:lang w:val="en-US"/>
                              </w:rPr>
                              <w:t>Wine Analytics:</w:t>
                            </w:r>
                          </w:p>
                          <w:p w14:paraId="1DF7C3B3" w14:textId="7DBD7476" w:rsidR="008C4ADE" w:rsidRPr="004F4651" w:rsidRDefault="0032094A"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Alcohol: 13,</w:t>
                            </w:r>
                            <w:r w:rsidR="009432BA">
                              <w:rPr>
                                <w:rFonts w:ascii="Palatino Linotype" w:hAnsi="Palatino Linotype" w:cs="Palatino Linotype"/>
                                <w:color w:val="000000"/>
                                <w:sz w:val="19"/>
                                <w:szCs w:val="19"/>
                                <w:lang w:val="en-US"/>
                              </w:rPr>
                              <w:t>3</w:t>
                            </w:r>
                            <w:r>
                              <w:rPr>
                                <w:rFonts w:ascii="Palatino Linotype" w:hAnsi="Palatino Linotype" w:cs="Palatino Linotype"/>
                                <w:color w:val="000000"/>
                                <w:sz w:val="19"/>
                                <w:szCs w:val="19"/>
                                <w:lang w:val="en-US"/>
                              </w:rPr>
                              <w:t>5</w:t>
                            </w:r>
                            <w:r w:rsidR="008C4ADE" w:rsidRPr="004F4651">
                              <w:rPr>
                                <w:rFonts w:ascii="Palatino Linotype" w:hAnsi="Palatino Linotype" w:cs="Palatino Linotype"/>
                                <w:color w:val="000000"/>
                                <w:sz w:val="19"/>
                                <w:szCs w:val="19"/>
                                <w:lang w:val="en-US"/>
                              </w:rPr>
                              <w:t>%</w:t>
                            </w:r>
                          </w:p>
                          <w:p w14:paraId="451B67B1" w14:textId="281D2514" w:rsidR="008C4ADE" w:rsidRPr="004F4651" w:rsidRDefault="003B2C4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Total acidity: </w:t>
                            </w:r>
                            <w:r w:rsidR="0032094A">
                              <w:rPr>
                                <w:rFonts w:ascii="Palatino Linotype" w:hAnsi="Palatino Linotype" w:cs="Palatino Linotype"/>
                                <w:color w:val="000000"/>
                                <w:sz w:val="19"/>
                                <w:szCs w:val="19"/>
                                <w:lang w:val="en-US"/>
                              </w:rPr>
                              <w:t>5,</w:t>
                            </w:r>
                            <w:r w:rsidR="009432BA">
                              <w:rPr>
                                <w:rFonts w:ascii="Palatino Linotype" w:hAnsi="Palatino Linotype" w:cs="Palatino Linotype"/>
                                <w:color w:val="000000"/>
                                <w:sz w:val="19"/>
                                <w:szCs w:val="19"/>
                                <w:lang w:val="en-US"/>
                              </w:rPr>
                              <w:t>6</w:t>
                            </w:r>
                            <w:r w:rsidR="008C4ADE" w:rsidRPr="004F4651">
                              <w:rPr>
                                <w:rFonts w:ascii="Palatino Linotype" w:hAnsi="Palatino Linotype" w:cs="Palatino Linotype"/>
                                <w:color w:val="000000"/>
                                <w:sz w:val="19"/>
                                <w:szCs w:val="19"/>
                                <w:lang w:val="en-US"/>
                              </w:rPr>
                              <w:t xml:space="preserve"> g/dm</w:t>
                            </w:r>
                            <w:r w:rsidR="008C4ADE" w:rsidRPr="004F4651">
                              <w:rPr>
                                <w:rFonts w:ascii="Palatino Linotype" w:hAnsi="Palatino Linotype" w:cs="Palatino Linotype"/>
                                <w:color w:val="000000"/>
                                <w:sz w:val="19"/>
                                <w:szCs w:val="19"/>
                                <w:vertAlign w:val="superscript"/>
                                <w:lang w:val="en-US"/>
                              </w:rPr>
                              <w:t>3</w:t>
                            </w:r>
                          </w:p>
                          <w:p w14:paraId="6EA072B2" w14:textId="587CE9DF" w:rsidR="008C4ADE" w:rsidRPr="00616106" w:rsidRDefault="0032094A"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Total sugars: </w:t>
                            </w:r>
                            <w:r w:rsidR="003A29FC">
                              <w:rPr>
                                <w:rFonts w:ascii="Palatino Linotype" w:hAnsi="Palatino Linotype" w:cs="Palatino Linotype"/>
                                <w:color w:val="000000"/>
                                <w:sz w:val="19"/>
                                <w:szCs w:val="19"/>
                                <w:lang w:val="en-US"/>
                              </w:rPr>
                              <w:t>1,0</w:t>
                            </w:r>
                            <w:r w:rsidR="008C4ADE" w:rsidRPr="00616106">
                              <w:rPr>
                                <w:rFonts w:ascii="Palatino Linotype" w:hAnsi="Palatino Linotype" w:cs="Palatino Linotype"/>
                                <w:color w:val="000000"/>
                                <w:sz w:val="19"/>
                                <w:szCs w:val="19"/>
                                <w:lang w:val="en-US"/>
                              </w:rPr>
                              <w:t xml:space="preserve"> g/dm</w:t>
                            </w:r>
                            <w:r w:rsidR="008C4ADE" w:rsidRPr="00616106">
                              <w:rPr>
                                <w:rFonts w:ascii="Palatino Linotype" w:hAnsi="Palatino Linotype" w:cs="Palatino Linotype"/>
                                <w:color w:val="000000"/>
                                <w:sz w:val="19"/>
                                <w:szCs w:val="19"/>
                                <w:vertAlign w:val="superscript"/>
                                <w:lang w:val="en-US"/>
                              </w:rPr>
                              <w:t>3</w:t>
                            </w:r>
                          </w:p>
                          <w:p w14:paraId="1C5CF633"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p>
                          <w:p w14:paraId="355DCCC8" w14:textId="6AFBCBDB" w:rsidR="008C4ADE"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lang w:val="en-US"/>
                              </w:rPr>
                            </w:pPr>
                            <w:r w:rsidRPr="00616106">
                              <w:rPr>
                                <w:rFonts w:ascii="Palatino Linotype" w:hAnsi="Palatino Linotype" w:cs="Palatino Linotype"/>
                                <w:b/>
                                <w:bCs/>
                                <w:color w:val="000000"/>
                                <w:lang w:val="en-US"/>
                              </w:rPr>
                              <w:t>Awards:</w:t>
                            </w:r>
                          </w:p>
                          <w:p w14:paraId="58C889F1" w14:textId="26005583" w:rsidR="000713AF" w:rsidRDefault="000713AF"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sz w:val="19"/>
                                <w:szCs w:val="19"/>
                                <w:lang w:val="ro-RO"/>
                              </w:rPr>
                            </w:pPr>
                            <w:r>
                              <w:rPr>
                                <w:rFonts w:ascii="Palatino Linotype" w:hAnsi="Palatino Linotype" w:cs="Palatino Linotype"/>
                                <w:b/>
                                <w:bCs/>
                                <w:color w:val="000000"/>
                                <w:sz w:val="19"/>
                                <w:szCs w:val="19"/>
                                <w:lang w:val="en-US"/>
                              </w:rPr>
                              <w:t>Ro</w:t>
                            </w:r>
                            <w:r>
                              <w:rPr>
                                <w:rFonts w:ascii="Palatino Linotype" w:hAnsi="Palatino Linotype" w:cs="Palatino Linotype"/>
                                <w:b/>
                                <w:bCs/>
                                <w:color w:val="000000"/>
                                <w:sz w:val="19"/>
                                <w:szCs w:val="19"/>
                                <w:lang w:val="ro-RO"/>
                              </w:rPr>
                              <w:t>șu de Purcari 2018</w:t>
                            </w:r>
                          </w:p>
                          <w:p w14:paraId="75DD4B1E" w14:textId="23ECFE69" w:rsidR="000713AF" w:rsidRPr="000713AF" w:rsidRDefault="000713AF"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sz w:val="19"/>
                                <w:szCs w:val="19"/>
                                <w:lang w:val="ro-RO"/>
                              </w:rPr>
                            </w:pPr>
                            <w:proofErr w:type="spellStart"/>
                            <w:r>
                              <w:rPr>
                                <w:rFonts w:ascii="Palatino Linotype" w:hAnsi="Palatino Linotype" w:cs="Palatino Linotype"/>
                                <w:color w:val="000000"/>
                                <w:sz w:val="19"/>
                                <w:szCs w:val="19"/>
                                <w:lang w:val="ro-RO"/>
                              </w:rPr>
                              <w:t>Double</w:t>
                            </w:r>
                            <w:proofErr w:type="spellEnd"/>
                            <w:r>
                              <w:rPr>
                                <w:rFonts w:ascii="Palatino Linotype" w:hAnsi="Palatino Linotype" w:cs="Palatino Linotype"/>
                                <w:color w:val="000000"/>
                                <w:sz w:val="19"/>
                                <w:szCs w:val="19"/>
                                <w:lang w:val="ro-RO"/>
                              </w:rPr>
                              <w:t xml:space="preserve"> </w:t>
                            </w:r>
                            <w:proofErr w:type="spellStart"/>
                            <w:r>
                              <w:rPr>
                                <w:rFonts w:ascii="Palatino Linotype" w:hAnsi="Palatino Linotype" w:cs="Palatino Linotype"/>
                                <w:color w:val="000000"/>
                                <w:sz w:val="19"/>
                                <w:szCs w:val="19"/>
                                <w:lang w:val="ro-RO"/>
                              </w:rPr>
                              <w:t>Gold</w:t>
                            </w:r>
                            <w:proofErr w:type="spellEnd"/>
                            <w:r>
                              <w:rPr>
                                <w:rFonts w:ascii="Palatino Linotype" w:hAnsi="Palatino Linotype" w:cs="Palatino Linotype"/>
                                <w:color w:val="000000"/>
                                <w:sz w:val="19"/>
                                <w:szCs w:val="19"/>
                                <w:lang w:val="ro-RO"/>
                              </w:rPr>
                              <w:t xml:space="preserve"> (China Wine &amp; </w:t>
                            </w:r>
                            <w:proofErr w:type="spellStart"/>
                            <w:r>
                              <w:rPr>
                                <w:rFonts w:ascii="Palatino Linotype" w:hAnsi="Palatino Linotype" w:cs="Palatino Linotype"/>
                                <w:color w:val="000000"/>
                                <w:sz w:val="19"/>
                                <w:szCs w:val="19"/>
                                <w:lang w:val="ro-RO"/>
                              </w:rPr>
                              <w:t>Spirits</w:t>
                            </w:r>
                            <w:proofErr w:type="spellEnd"/>
                            <w:r>
                              <w:rPr>
                                <w:rFonts w:ascii="Palatino Linotype" w:hAnsi="Palatino Linotype" w:cs="Palatino Linotype"/>
                                <w:color w:val="000000"/>
                                <w:sz w:val="19"/>
                                <w:szCs w:val="19"/>
                                <w:lang w:val="ro-RO"/>
                              </w:rPr>
                              <w:t xml:space="preserve"> Awards 2021)</w:t>
                            </w:r>
                          </w:p>
                          <w:p w14:paraId="6A85EEB8" w14:textId="77777777" w:rsidR="00BB2EF0" w:rsidRPr="00BB2EF0" w:rsidRDefault="00460027" w:rsidP="00BB2EF0">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
                                <w:bCs/>
                                <w:color w:val="000000"/>
                                <w:sz w:val="19"/>
                                <w:szCs w:val="19"/>
                                <w:lang w:val="en-US"/>
                              </w:rPr>
                              <w:t>Ro</w:t>
                            </w:r>
                            <w:r w:rsidRPr="004F4651">
                              <w:rPr>
                                <w:rFonts w:ascii="Palatino Linotype" w:hAnsi="Palatino Linotype" w:cs="Palatino Linotype"/>
                                <w:b/>
                                <w:bCs/>
                                <w:color w:val="000000"/>
                                <w:sz w:val="19"/>
                                <w:szCs w:val="19"/>
                                <w:lang w:val="ro-RO"/>
                              </w:rPr>
                              <w:t>șu</w:t>
                            </w:r>
                            <w:r w:rsidRPr="004F4651">
                              <w:rPr>
                                <w:rFonts w:ascii="Palatino Linotype" w:hAnsi="Palatino Linotype" w:cs="Palatino Linotype"/>
                                <w:b/>
                                <w:bCs/>
                                <w:color w:val="000000"/>
                                <w:sz w:val="19"/>
                                <w:szCs w:val="19"/>
                                <w:lang w:val="en-US"/>
                              </w:rPr>
                              <w:t xml:space="preserve"> de Purcari 201</w:t>
                            </w:r>
                            <w:r>
                              <w:rPr>
                                <w:rFonts w:ascii="Palatino Linotype" w:hAnsi="Palatino Linotype" w:cs="Palatino Linotype"/>
                                <w:b/>
                                <w:bCs/>
                                <w:color w:val="000000"/>
                                <w:sz w:val="19"/>
                                <w:szCs w:val="19"/>
                                <w:lang w:val="en-US"/>
                              </w:rPr>
                              <w:t>7</w:t>
                            </w:r>
                          </w:p>
                          <w:p w14:paraId="2F23EF6C" w14:textId="77777777" w:rsidR="00460027" w:rsidRPr="00460027" w:rsidRDefault="00460027" w:rsidP="00460027">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Pr>
                                <w:rFonts w:ascii="Palatino Linotype" w:hAnsi="Palatino Linotype" w:cs="Palatino Linotype"/>
                                <w:bCs/>
                                <w:color w:val="000000"/>
                                <w:sz w:val="19"/>
                                <w:szCs w:val="19"/>
                                <w:lang w:val="en-US"/>
                              </w:rPr>
                              <w:t>Gold Medal</w:t>
                            </w:r>
                            <w:r w:rsidRPr="004F4651">
                              <w:rPr>
                                <w:rFonts w:ascii="Palatino Linotype" w:hAnsi="Palatino Linotype" w:cs="Palatino Linotype"/>
                                <w:bCs/>
                                <w:color w:val="000000"/>
                                <w:sz w:val="19"/>
                                <w:szCs w:val="19"/>
                                <w:lang w:val="en-US"/>
                              </w:rPr>
                              <w:t xml:space="preserve"> (</w:t>
                            </w:r>
                            <w:r w:rsidRPr="00460027">
                              <w:rPr>
                                <w:rFonts w:ascii="Palatino Linotype" w:hAnsi="Palatino Linotype" w:cs="Palatino Linotype"/>
                                <w:bCs/>
                                <w:i/>
                                <w:color w:val="000000"/>
                                <w:sz w:val="19"/>
                                <w:szCs w:val="19"/>
                                <w:lang w:val="en-US"/>
                              </w:rPr>
                              <w:t>Selection Mondial du Vin Canada 2021</w:t>
                            </w:r>
                            <w:r w:rsidRPr="004F4651">
                              <w:rPr>
                                <w:rFonts w:ascii="Palatino Linotype" w:hAnsi="Palatino Linotype" w:cs="Palatino Linotype"/>
                                <w:bCs/>
                                <w:color w:val="000000"/>
                                <w:sz w:val="19"/>
                                <w:szCs w:val="19"/>
                                <w:lang w:val="en-US"/>
                              </w:rPr>
                              <w:t>)</w:t>
                            </w:r>
                          </w:p>
                          <w:p w14:paraId="10A4CF44" w14:textId="77777777" w:rsidR="008C4ADE" w:rsidRPr="004F4651" w:rsidRDefault="00C96842" w:rsidP="00616106">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
                                <w:bCs/>
                                <w:color w:val="000000"/>
                                <w:sz w:val="19"/>
                                <w:szCs w:val="19"/>
                                <w:lang w:val="en-US"/>
                              </w:rPr>
                              <w:t>Ro</w:t>
                            </w:r>
                            <w:r w:rsidRPr="004F4651">
                              <w:rPr>
                                <w:rFonts w:ascii="Palatino Linotype" w:hAnsi="Palatino Linotype" w:cs="Palatino Linotype"/>
                                <w:b/>
                                <w:bCs/>
                                <w:color w:val="000000"/>
                                <w:sz w:val="19"/>
                                <w:szCs w:val="19"/>
                                <w:lang w:val="ro-RO"/>
                              </w:rPr>
                              <w:t>șu</w:t>
                            </w:r>
                            <w:r w:rsidR="008C4ADE" w:rsidRPr="004F4651">
                              <w:rPr>
                                <w:rFonts w:ascii="Palatino Linotype" w:hAnsi="Palatino Linotype" w:cs="Palatino Linotype"/>
                                <w:b/>
                                <w:bCs/>
                                <w:color w:val="000000"/>
                                <w:sz w:val="19"/>
                                <w:szCs w:val="19"/>
                                <w:lang w:val="en-US"/>
                              </w:rPr>
                              <w:t xml:space="preserve"> de Purcari </w:t>
                            </w:r>
                            <w:r w:rsidR="00A558D3" w:rsidRPr="004F4651">
                              <w:rPr>
                                <w:rFonts w:ascii="Palatino Linotype" w:hAnsi="Palatino Linotype" w:cs="Palatino Linotype"/>
                                <w:b/>
                                <w:bCs/>
                                <w:color w:val="000000"/>
                                <w:sz w:val="19"/>
                                <w:szCs w:val="19"/>
                                <w:lang w:val="en-US"/>
                              </w:rPr>
                              <w:t>201</w:t>
                            </w:r>
                            <w:r w:rsidRPr="004F4651">
                              <w:rPr>
                                <w:rFonts w:ascii="Palatino Linotype" w:hAnsi="Palatino Linotype" w:cs="Palatino Linotype"/>
                                <w:b/>
                                <w:bCs/>
                                <w:color w:val="000000"/>
                                <w:sz w:val="19"/>
                                <w:szCs w:val="19"/>
                                <w:lang w:val="en-US"/>
                              </w:rPr>
                              <w:t>2</w:t>
                            </w:r>
                          </w:p>
                          <w:p w14:paraId="1DB00CB1" w14:textId="77777777" w:rsidR="00930BAF" w:rsidRPr="004F4651" w:rsidRDefault="00930BAF" w:rsidP="00616106">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Cs/>
                                <w:color w:val="000000"/>
                                <w:sz w:val="19"/>
                                <w:szCs w:val="19"/>
                                <w:lang w:val="en-US"/>
                              </w:rPr>
                              <w:t>Rated with 90 points - excellent; highly recommended (Wine Enthusiast Magazine 2017)</w:t>
                            </w:r>
                          </w:p>
                          <w:p w14:paraId="05E3A37E" w14:textId="77777777" w:rsidR="00C96842" w:rsidRPr="004F4651" w:rsidRDefault="00C96842" w:rsidP="00616106">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Cs/>
                                <w:color w:val="000000"/>
                                <w:sz w:val="19"/>
                                <w:szCs w:val="19"/>
                                <w:lang w:val="en-US"/>
                              </w:rPr>
                              <w:t>Rated with 90 points - excellent; highly recommended (Wine Enthusiast Magazine 2016)</w:t>
                            </w:r>
                          </w:p>
                          <w:p w14:paraId="0903CD4D" w14:textId="77777777" w:rsidR="00C96842" w:rsidRPr="004F4651" w:rsidRDefault="00C96842" w:rsidP="00616106">
                            <w:pPr>
                              <w:pStyle w:val="ListParagraph"/>
                              <w:numPr>
                                <w:ilvl w:val="0"/>
                                <w:numId w:val="3"/>
                              </w:numPr>
                              <w:spacing w:after="0"/>
                              <w:ind w:left="0"/>
                              <w:rPr>
                                <w:rFonts w:ascii="Palatino Linotype" w:hAnsi="Palatino Linotype" w:cs="Palatino Linotype"/>
                                <w:b/>
                                <w:color w:val="000000"/>
                                <w:sz w:val="19"/>
                                <w:szCs w:val="19"/>
                                <w:lang w:val="en-US"/>
                              </w:rPr>
                            </w:pPr>
                            <w:r w:rsidRPr="004F4651">
                              <w:rPr>
                                <w:rFonts w:ascii="Palatino Linotype" w:hAnsi="Palatino Linotype" w:cs="Palatino Linotype"/>
                                <w:b/>
                                <w:color w:val="000000"/>
                                <w:sz w:val="19"/>
                                <w:szCs w:val="19"/>
                                <w:lang w:val="en-US"/>
                              </w:rPr>
                              <w:t>Roșu de Purcari 2010</w:t>
                            </w:r>
                          </w:p>
                          <w:p w14:paraId="71E7C31C" w14:textId="77777777" w:rsidR="00B80F34" w:rsidRDefault="00C96842" w:rsidP="00B80F34">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iCs/>
                                <w:color w:val="000000"/>
                                <w:sz w:val="19"/>
                                <w:szCs w:val="19"/>
                                <w:lang w:val="en-US"/>
                              </w:rPr>
                            </w:pPr>
                            <w:r w:rsidRPr="004F4651">
                              <w:rPr>
                                <w:rFonts w:ascii="Palatino Linotype" w:hAnsi="Palatino Linotype" w:cs="Palatino Linotype"/>
                                <w:iCs/>
                                <w:color w:val="000000"/>
                                <w:sz w:val="19"/>
                                <w:szCs w:val="19"/>
                                <w:lang w:val="en-US"/>
                              </w:rPr>
                              <w:t>Rated with 90 points - excellent; highly recommended (Wine Enthusiast Magazine 2015)</w:t>
                            </w:r>
                          </w:p>
                          <w:p w14:paraId="6334F597" w14:textId="77777777" w:rsidR="00460027" w:rsidRPr="00460027" w:rsidRDefault="00460027" w:rsidP="00B80F34">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iCs/>
                                <w:color w:val="000000"/>
                                <w:sz w:val="19"/>
                                <w:szCs w:val="19"/>
                                <w:lang w:val="en-US"/>
                              </w:rPr>
                            </w:pPr>
                          </w:p>
                          <w:p w14:paraId="01BE9BC5" w14:textId="77777777" w:rsidR="00B80F34" w:rsidRPr="00224D4A" w:rsidRDefault="00B80F34" w:rsidP="00B80F34">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460027">
                              <w:rPr>
                                <w:rFonts w:ascii="Palatino Linotype" w:hAnsi="Palatino Linotype" w:cs="Palatino Linotype"/>
                                <w:b/>
                                <w:color w:val="000000"/>
                                <w:sz w:val="19"/>
                                <w:szCs w:val="19"/>
                                <w:lang w:val="en-US"/>
                              </w:rPr>
                              <w:t xml:space="preserve">4 </w:t>
                            </w:r>
                            <w:proofErr w:type="gramStart"/>
                            <w:r w:rsidR="00460027">
                              <w:rPr>
                                <w:rFonts w:ascii="Palatino Linotype" w:hAnsi="Palatino Linotype" w:cs="Palatino Linotype"/>
                                <w:b/>
                                <w:color w:val="000000"/>
                                <w:sz w:val="19"/>
                                <w:szCs w:val="19"/>
                                <w:lang w:val="en-US"/>
                              </w:rPr>
                              <w:t>Score</w:t>
                            </w:r>
                            <w:proofErr w:type="gramEnd"/>
                          </w:p>
                          <w:p w14:paraId="086A75FD" w14:textId="77777777" w:rsidR="00B80F34" w:rsidRPr="00B80F34" w:rsidRDefault="00B80F34" w:rsidP="00B80F34">
                            <w:pPr>
                              <w:autoSpaceDE w:val="0"/>
                              <w:autoSpaceDN w:val="0"/>
                              <w:adjustRightInd w:val="0"/>
                              <w:spacing w:after="0" w:line="288" w:lineRule="auto"/>
                              <w:textAlignment w:val="center"/>
                              <w:rPr>
                                <w:rFonts w:ascii="Palatino Linotype" w:hAnsi="Palatino Linotype" w:cs="Palatino Linotype"/>
                                <w:iCs/>
                                <w:color w:val="000000"/>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D6B46" id="_x0000_t202" coordsize="21600,21600" o:spt="202" path="m,l,21600r21600,l21600,xe">
                <v:stroke joinstyle="miter"/>
                <v:path gradientshapeok="t" o:connecttype="rect"/>
              </v:shapetype>
              <v:shape id="_x0000_s1027" type="#_x0000_t202" style="position:absolute;margin-left:136.2pt;margin-top:-20.05pt;width:397.8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" filled="f" stroked="f" strokeweight=".5pt">
                <v:textbox>
                  <w:txbxContent>
                    <w:p w14:paraId="3E7CC772" w14:textId="177AC4EE" w:rsidR="00A75E78" w:rsidRDefault="00460027" w:rsidP="00616106">
                      <w:pPr>
                        <w:pStyle w:val="ListParagraph"/>
                        <w:autoSpaceDE w:val="0"/>
                        <w:autoSpaceDN w:val="0"/>
                        <w:adjustRightInd w:val="0"/>
                        <w:spacing w:after="0"/>
                        <w:ind w:left="0"/>
                        <w:textAlignment w:val="center"/>
                        <w:rPr>
                          <w:rFonts w:ascii="Palatino Linotype" w:hAnsi="Palatino Linotype" w:cs="Palatino Linotype"/>
                          <w:b/>
                          <w:bCs/>
                          <w:color w:val="000000"/>
                          <w:sz w:val="34"/>
                          <w:szCs w:val="34"/>
                          <w:lang w:val="en-US"/>
                        </w:rPr>
                      </w:pPr>
                      <w:r>
                        <w:rPr>
                          <w:rFonts w:ascii="Palatino Linotype" w:hAnsi="Palatino Linotype" w:cs="Palatino Linotype"/>
                          <w:b/>
                          <w:bCs/>
                          <w:color w:val="000000"/>
                          <w:sz w:val="34"/>
                          <w:szCs w:val="34"/>
                          <w:lang w:val="en-US"/>
                        </w:rPr>
                        <w:t xml:space="preserve">Roșu de Purcari </w:t>
                      </w:r>
                      <w:r w:rsidR="009432BA">
                        <w:rPr>
                          <w:rFonts w:ascii="Palatino Linotype" w:hAnsi="Palatino Linotype" w:cs="Palatino Linotype"/>
                          <w:b/>
                          <w:bCs/>
                          <w:color w:val="000000"/>
                          <w:sz w:val="34"/>
                          <w:szCs w:val="34"/>
                          <w:lang w:val="en-US"/>
                        </w:rPr>
                        <w:t>2018</w:t>
                      </w:r>
                    </w:p>
                    <w:p w14:paraId="5BE19F1F" w14:textId="3FD8DDB0" w:rsidR="009432BA" w:rsidRPr="009432BA" w:rsidRDefault="009432BA" w:rsidP="00616106">
                      <w:pPr>
                        <w:pStyle w:val="ListParagraph"/>
                        <w:autoSpaceDE w:val="0"/>
                        <w:autoSpaceDN w:val="0"/>
                        <w:adjustRightInd w:val="0"/>
                        <w:spacing w:after="0"/>
                        <w:ind w:left="0"/>
                        <w:textAlignment w:val="center"/>
                        <w:rPr>
                          <w:rFonts w:ascii="Palatino Linotype" w:hAnsi="Palatino Linotype" w:cs="Palatino Linotype"/>
                          <w:color w:val="000000"/>
                          <w:sz w:val="24"/>
                          <w:szCs w:val="24"/>
                          <w:lang w:val="en-US"/>
                        </w:rPr>
                      </w:pPr>
                      <w:r w:rsidRPr="009432BA">
                        <w:rPr>
                          <w:rFonts w:ascii="Palatino Linotype" w:hAnsi="Palatino Linotype" w:cs="Palatino Linotype"/>
                          <w:color w:val="000000"/>
                          <w:sz w:val="24"/>
                          <w:szCs w:val="24"/>
                          <w:lang w:val="en-US"/>
                        </w:rPr>
                        <w:t>Protected Geographical Indication Stefan Voda</w:t>
                      </w:r>
                    </w:p>
                    <w:p w14:paraId="53FC4664" w14:textId="77777777" w:rsidR="008C4ADE" w:rsidRPr="00616106" w:rsidRDefault="002D6260" w:rsidP="00616106">
                      <w:pPr>
                        <w:pStyle w:val="ListParagraph"/>
                        <w:autoSpaceDE w:val="0"/>
                        <w:autoSpaceDN w:val="0"/>
                        <w:adjustRightInd w:val="0"/>
                        <w:spacing w:after="0"/>
                        <w:ind w:left="0"/>
                        <w:textAlignment w:val="center"/>
                        <w:rPr>
                          <w:rFonts w:ascii="Palatino Linotype" w:hAnsi="Palatino Linotype" w:cs="Palatino Linotype"/>
                          <w:color w:val="000000"/>
                          <w:lang w:val="en-US"/>
                        </w:rPr>
                      </w:pPr>
                      <w:r w:rsidRPr="00930BAF">
                        <w:rPr>
                          <w:rFonts w:ascii="Palatino Linotype" w:hAnsi="Palatino Linotype" w:cs="Palatino Linotype"/>
                          <w:color w:val="000000"/>
                          <w:lang w:val="en-US"/>
                        </w:rPr>
                        <w:t xml:space="preserve">Aged Dry, </w:t>
                      </w:r>
                      <w:r w:rsidR="0032094A">
                        <w:rPr>
                          <w:rFonts w:ascii="Palatino Linotype" w:hAnsi="Palatino Linotype" w:cs="Palatino Linotype"/>
                          <w:color w:val="000000"/>
                          <w:lang w:val="en-US"/>
                        </w:rPr>
                        <w:t>Red</w:t>
                      </w:r>
                      <w:r w:rsidR="008C4ADE" w:rsidRPr="00616106">
                        <w:rPr>
                          <w:rFonts w:ascii="Palatino Linotype" w:hAnsi="Palatino Linotype" w:cs="Palatino Linotype"/>
                          <w:color w:val="000000"/>
                          <w:lang w:val="en-US"/>
                        </w:rPr>
                        <w:t xml:space="preserve"> Wine</w:t>
                      </w:r>
                    </w:p>
                    <w:p w14:paraId="10254C56"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lang w:val="en-US"/>
                        </w:rPr>
                      </w:pPr>
                    </w:p>
                    <w:p w14:paraId="01EE4933"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lang w:val="en-US"/>
                        </w:rPr>
                      </w:pPr>
                      <w:r w:rsidRPr="00616106">
                        <w:rPr>
                          <w:rFonts w:ascii="Palatino Linotype" w:hAnsi="Palatino Linotype" w:cs="Palatino Linotype"/>
                          <w:b/>
                          <w:bCs/>
                          <w:color w:val="000000"/>
                          <w:lang w:val="en-US"/>
                        </w:rPr>
                        <w:t>Vinification:</w:t>
                      </w:r>
                    </w:p>
                    <w:p w14:paraId="2D7AE7B8" w14:textId="77777777" w:rsidR="00A75E78" w:rsidRPr="004F4651" w:rsidRDefault="002D6260"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50% </w:t>
                      </w:r>
                      <w:r w:rsidR="00A75E78" w:rsidRPr="004F4651">
                        <w:rPr>
                          <w:rFonts w:ascii="Palatino Linotype" w:hAnsi="Palatino Linotype" w:cs="Palatino Linotype"/>
                          <w:color w:val="000000"/>
                          <w:sz w:val="19"/>
                          <w:szCs w:val="19"/>
                          <w:lang w:val="en-US"/>
                        </w:rPr>
                        <w:t>Cabernet Sauvignon</w:t>
                      </w:r>
                    </w:p>
                    <w:p w14:paraId="5F184E8B" w14:textId="02788EF0" w:rsidR="00A75E78" w:rsidRPr="004F4651" w:rsidRDefault="002906D6"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35</w:t>
                      </w:r>
                      <w:r w:rsidR="00A75E78" w:rsidRPr="004F4651">
                        <w:rPr>
                          <w:rFonts w:ascii="Palatino Linotype" w:hAnsi="Palatino Linotype" w:cs="Palatino Linotype"/>
                          <w:color w:val="000000"/>
                          <w:sz w:val="19"/>
                          <w:szCs w:val="19"/>
                          <w:lang w:val="en-US"/>
                        </w:rPr>
                        <w:t>% Merlot</w:t>
                      </w:r>
                    </w:p>
                    <w:p w14:paraId="428A0D07" w14:textId="1AB5729B" w:rsidR="00930BAF" w:rsidRPr="004F4651" w:rsidRDefault="00A75E78"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1</w:t>
                      </w:r>
                      <w:r w:rsidR="002906D6">
                        <w:rPr>
                          <w:rFonts w:ascii="Palatino Linotype" w:hAnsi="Palatino Linotype" w:cs="Palatino Linotype"/>
                          <w:color w:val="000000"/>
                          <w:sz w:val="19"/>
                          <w:szCs w:val="19"/>
                          <w:lang w:val="en-US"/>
                        </w:rPr>
                        <w:t>5</w:t>
                      </w:r>
                      <w:r w:rsidRPr="004F4651">
                        <w:rPr>
                          <w:rFonts w:ascii="Palatino Linotype" w:hAnsi="Palatino Linotype" w:cs="Palatino Linotype"/>
                          <w:color w:val="000000"/>
                          <w:sz w:val="19"/>
                          <w:szCs w:val="19"/>
                          <w:lang w:val="en-US"/>
                        </w:rPr>
                        <w:t>% Malbec</w:t>
                      </w:r>
                    </w:p>
                    <w:p w14:paraId="452299EA" w14:textId="77777777" w:rsidR="008C4ADE" w:rsidRPr="004F4651" w:rsidRDefault="0032094A"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Hand H</w:t>
                      </w:r>
                      <w:r w:rsidR="008C4ADE" w:rsidRPr="004F4651">
                        <w:rPr>
                          <w:rFonts w:ascii="Palatino Linotype" w:hAnsi="Palatino Linotype" w:cs="Palatino Linotype"/>
                          <w:color w:val="000000"/>
                          <w:sz w:val="19"/>
                          <w:szCs w:val="19"/>
                          <w:lang w:val="en-US"/>
                        </w:rPr>
                        <w:t>arvested</w:t>
                      </w:r>
                    </w:p>
                    <w:p w14:paraId="5B776DB6" w14:textId="77777777" w:rsidR="008C4ADE" w:rsidRPr="00616106" w:rsidRDefault="008C4ADE"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Oaked in French barrels for </w:t>
                      </w:r>
                      <w:r w:rsidR="00A75E78" w:rsidRPr="00616106">
                        <w:rPr>
                          <w:rFonts w:ascii="Palatino Linotype" w:hAnsi="Palatino Linotype" w:cs="Palatino Linotype"/>
                          <w:color w:val="000000"/>
                          <w:sz w:val="19"/>
                          <w:szCs w:val="19"/>
                          <w:lang w:val="en-US"/>
                        </w:rPr>
                        <w:t>18</w:t>
                      </w:r>
                      <w:r w:rsidRPr="00616106">
                        <w:rPr>
                          <w:rFonts w:ascii="Palatino Linotype" w:hAnsi="Palatino Linotype" w:cs="Palatino Linotype"/>
                          <w:color w:val="000000"/>
                          <w:sz w:val="19"/>
                          <w:szCs w:val="19"/>
                          <w:lang w:val="en-US"/>
                        </w:rPr>
                        <w:t xml:space="preserve"> month</w:t>
                      </w:r>
                      <w:r w:rsidR="004F4651" w:rsidRPr="00616106">
                        <w:rPr>
                          <w:rFonts w:ascii="Palatino Linotype" w:hAnsi="Palatino Linotype" w:cs="Palatino Linotype"/>
                          <w:color w:val="000000"/>
                          <w:sz w:val="19"/>
                          <w:szCs w:val="19"/>
                          <w:lang w:val="en-US"/>
                        </w:rPr>
                        <w:t>s</w:t>
                      </w:r>
                    </w:p>
                    <w:p w14:paraId="0FB8D8CE" w14:textId="77777777" w:rsidR="008C4ADE" w:rsidRPr="00616106" w:rsidRDefault="008C4ADE" w:rsidP="00616106">
                      <w:pPr>
                        <w:pStyle w:val="ListParagraph"/>
                        <w:numPr>
                          <w:ilvl w:val="0"/>
                          <w:numId w:val="1"/>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p>
                    <w:p w14:paraId="416209B6"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lang w:val="en-US"/>
                        </w:rPr>
                      </w:pPr>
                      <w:r w:rsidRPr="00616106">
                        <w:rPr>
                          <w:rFonts w:ascii="Palatino Linotype" w:hAnsi="Palatino Linotype" w:cs="Palatino Linotype"/>
                          <w:b/>
                          <w:bCs/>
                          <w:color w:val="000000"/>
                          <w:lang w:val="en-US"/>
                        </w:rPr>
                        <w:t>Product Information:</w:t>
                      </w:r>
                    </w:p>
                    <w:p w14:paraId="691B71C4" w14:textId="77777777" w:rsidR="002E498D" w:rsidRPr="00616106" w:rsidRDefault="002E498D"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Every great wine region has an ageable red.  In this red blend, Purcari hums a familiar Bordeaux tune in the key </w:t>
                      </w:r>
                      <w:proofErr w:type="gramStart"/>
                      <w:r w:rsidRPr="004F4651">
                        <w:rPr>
                          <w:rFonts w:ascii="Palatino Linotype" w:hAnsi="Palatino Linotype" w:cs="Palatino Linotype"/>
                          <w:color w:val="000000"/>
                          <w:sz w:val="19"/>
                          <w:szCs w:val="19"/>
                          <w:lang w:val="en-US"/>
                        </w:rPr>
                        <w:t>of</w:t>
                      </w:r>
                      <w:proofErr w:type="gramEnd"/>
                      <w:r w:rsidRPr="004F4651">
                        <w:rPr>
                          <w:rFonts w:ascii="Palatino Linotype" w:hAnsi="Palatino Linotype" w:cs="Palatino Linotype"/>
                          <w:color w:val="000000"/>
                          <w:sz w:val="19"/>
                          <w:szCs w:val="19"/>
                          <w:lang w:val="en-US"/>
                        </w:rPr>
                        <w:t xml:space="preserve"> Moldova.  In any language, it’s a symphony. Roșu de Purcari is a revelation of traditions: mature, </w:t>
                      </w:r>
                      <w:proofErr w:type="gramStart"/>
                      <w:r w:rsidRPr="004F4651">
                        <w:rPr>
                          <w:rFonts w:ascii="Palatino Linotype" w:hAnsi="Palatino Linotype" w:cs="Palatino Linotype"/>
                          <w:color w:val="000000"/>
                          <w:sz w:val="19"/>
                          <w:szCs w:val="19"/>
                          <w:lang w:val="en-US"/>
                        </w:rPr>
                        <w:t>rich</w:t>
                      </w:r>
                      <w:proofErr w:type="gramEnd"/>
                      <w:r w:rsidRPr="004F4651">
                        <w:rPr>
                          <w:rFonts w:ascii="Palatino Linotype" w:hAnsi="Palatino Linotype" w:cs="Palatino Linotype"/>
                          <w:color w:val="000000"/>
                          <w:sz w:val="19"/>
                          <w:szCs w:val="19"/>
                          <w:lang w:val="en-US"/>
                        </w:rPr>
                        <w:t xml:space="preserve"> and full </w:t>
                      </w:r>
                      <w:r w:rsidRPr="00616106">
                        <w:rPr>
                          <w:rFonts w:ascii="Palatino Linotype" w:hAnsi="Palatino Linotype" w:cs="Palatino Linotype"/>
                          <w:color w:val="000000"/>
                          <w:sz w:val="19"/>
                          <w:szCs w:val="19"/>
                          <w:lang w:val="en-US"/>
                        </w:rPr>
                        <w:t>of flavor.</w:t>
                      </w:r>
                    </w:p>
                    <w:p w14:paraId="5CE8668F" w14:textId="77777777" w:rsidR="004F4651" w:rsidRPr="00616106" w:rsidRDefault="004F4651"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sz w:val="19"/>
                          <w:szCs w:val="19"/>
                          <w:lang w:val="en-US"/>
                        </w:rPr>
                      </w:pPr>
                    </w:p>
                    <w:p w14:paraId="5AB36D8A"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lang w:val="en-US"/>
                        </w:rPr>
                      </w:pPr>
                      <w:r w:rsidRPr="00616106">
                        <w:rPr>
                          <w:rFonts w:ascii="Palatino Linotype" w:hAnsi="Palatino Linotype" w:cs="Palatino Linotype"/>
                          <w:b/>
                          <w:bCs/>
                          <w:color w:val="000000"/>
                          <w:lang w:val="en-US"/>
                        </w:rPr>
                        <w:t xml:space="preserve">Wine Tasting: </w:t>
                      </w:r>
                    </w:p>
                    <w:p w14:paraId="73E029D0" w14:textId="284A5316" w:rsidR="001171A2" w:rsidRPr="00832A37" w:rsidRDefault="002E498D" w:rsidP="0032094A">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This </w:t>
                      </w:r>
                      <w:proofErr w:type="spellStart"/>
                      <w:r w:rsidRPr="004F4651">
                        <w:rPr>
                          <w:rFonts w:ascii="Palatino Linotype" w:hAnsi="Palatino Linotype" w:cs="Palatino Linotype"/>
                          <w:color w:val="000000"/>
                          <w:sz w:val="19"/>
                          <w:szCs w:val="19"/>
                          <w:lang w:val="en-US"/>
                        </w:rPr>
                        <w:t>finesseful</w:t>
                      </w:r>
                      <w:proofErr w:type="spellEnd"/>
                      <w:r w:rsidRPr="004F4651">
                        <w:rPr>
                          <w:rFonts w:ascii="Palatino Linotype" w:hAnsi="Palatino Linotype" w:cs="Palatino Linotype"/>
                          <w:color w:val="000000"/>
                          <w:sz w:val="19"/>
                          <w:szCs w:val="19"/>
                          <w:lang w:val="en-US"/>
                        </w:rPr>
                        <w:t xml:space="preserve"> cuvée is a food-pairing dream, offering notes of forest fruits and plums that develop in time revealing delicate tints of sweet vanilla.  The fruit flavor surprises through its refinement, deepness and smoothness, ensuring a </w:t>
                      </w:r>
                      <w:proofErr w:type="gramStart"/>
                      <w:r w:rsidRPr="004F4651">
                        <w:rPr>
                          <w:rFonts w:ascii="Palatino Linotype" w:hAnsi="Palatino Linotype" w:cs="Palatino Linotype"/>
                          <w:color w:val="000000"/>
                          <w:sz w:val="19"/>
                          <w:szCs w:val="19"/>
                          <w:lang w:val="en-US"/>
                        </w:rPr>
                        <w:t>long lasting</w:t>
                      </w:r>
                      <w:proofErr w:type="gramEnd"/>
                      <w:r w:rsidR="001171A2">
                        <w:rPr>
                          <w:rFonts w:ascii="Palatino Linotype" w:hAnsi="Palatino Linotype" w:cs="Palatino Linotype"/>
                          <w:color w:val="000000"/>
                          <w:sz w:val="19"/>
                          <w:szCs w:val="19"/>
                          <w:lang w:val="en-US"/>
                        </w:rPr>
                        <w:t xml:space="preserve"> </w:t>
                      </w:r>
                      <w:r w:rsidRPr="00616106">
                        <w:rPr>
                          <w:rFonts w:ascii="Palatino Linotype" w:hAnsi="Palatino Linotype" w:cs="Palatino Linotype"/>
                          <w:color w:val="000000"/>
                          <w:sz w:val="19"/>
                          <w:szCs w:val="19"/>
                          <w:lang w:val="en-US"/>
                        </w:rPr>
                        <w:t>aftertaste.</w:t>
                      </w:r>
                    </w:p>
                    <w:p w14:paraId="79B108D2"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616106">
                        <w:rPr>
                          <w:rFonts w:ascii="Palatino Linotype" w:hAnsi="Palatino Linotype" w:cs="Palatino Linotype"/>
                          <w:b/>
                          <w:bCs/>
                          <w:color w:val="000000"/>
                          <w:lang w:val="en-US"/>
                        </w:rPr>
                        <w:t>Recommended</w:t>
                      </w:r>
                      <w:r w:rsidRPr="00DA3EC8">
                        <w:rPr>
                          <w:rFonts w:ascii="Palatino Linotype" w:hAnsi="Palatino Linotype" w:cs="Palatino Linotype"/>
                          <w:b/>
                          <w:bCs/>
                          <w:color w:val="000000"/>
                          <w:lang w:val="en-US"/>
                        </w:rPr>
                        <w:t xml:space="preserve"> serving temperature: </w:t>
                      </w:r>
                      <w:r w:rsidR="002E498D" w:rsidRPr="00616106">
                        <w:rPr>
                          <w:rFonts w:ascii="Palatino Linotype" w:hAnsi="Palatino Linotype" w:cs="Palatino Linotype"/>
                          <w:color w:val="000000"/>
                          <w:sz w:val="19"/>
                          <w:szCs w:val="19"/>
                          <w:lang w:val="en-US"/>
                        </w:rPr>
                        <w:t>+18... +20 °С</w:t>
                      </w:r>
                    </w:p>
                    <w:p w14:paraId="17AC4EA9"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p>
                    <w:p w14:paraId="4852724D" w14:textId="77777777" w:rsidR="008C4ADE" w:rsidRPr="00616106"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lang w:val="en-US"/>
                        </w:rPr>
                      </w:pPr>
                      <w:r w:rsidRPr="00616106">
                        <w:rPr>
                          <w:rFonts w:ascii="Palatino Linotype" w:hAnsi="Palatino Linotype" w:cs="Palatino Linotype"/>
                          <w:b/>
                          <w:bCs/>
                          <w:color w:val="000000"/>
                          <w:lang w:val="en-US"/>
                        </w:rPr>
                        <w:t>Wine Analytics:</w:t>
                      </w:r>
                    </w:p>
                    <w:p w14:paraId="1DF7C3B3" w14:textId="7DBD7476" w:rsidR="008C4ADE" w:rsidRPr="004F4651" w:rsidRDefault="0032094A"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Alcohol: 13,</w:t>
                      </w:r>
                      <w:r w:rsidR="009432BA">
                        <w:rPr>
                          <w:rFonts w:ascii="Palatino Linotype" w:hAnsi="Palatino Linotype" w:cs="Palatino Linotype"/>
                          <w:color w:val="000000"/>
                          <w:sz w:val="19"/>
                          <w:szCs w:val="19"/>
                          <w:lang w:val="en-US"/>
                        </w:rPr>
                        <w:t>3</w:t>
                      </w:r>
                      <w:r>
                        <w:rPr>
                          <w:rFonts w:ascii="Palatino Linotype" w:hAnsi="Palatino Linotype" w:cs="Palatino Linotype"/>
                          <w:color w:val="000000"/>
                          <w:sz w:val="19"/>
                          <w:szCs w:val="19"/>
                          <w:lang w:val="en-US"/>
                        </w:rPr>
                        <w:t>5</w:t>
                      </w:r>
                      <w:r w:rsidR="008C4ADE" w:rsidRPr="004F4651">
                        <w:rPr>
                          <w:rFonts w:ascii="Palatino Linotype" w:hAnsi="Palatino Linotype" w:cs="Palatino Linotype"/>
                          <w:color w:val="000000"/>
                          <w:sz w:val="19"/>
                          <w:szCs w:val="19"/>
                          <w:lang w:val="en-US"/>
                        </w:rPr>
                        <w:t>%</w:t>
                      </w:r>
                    </w:p>
                    <w:p w14:paraId="451B67B1" w14:textId="281D2514" w:rsidR="008C4ADE" w:rsidRPr="004F4651" w:rsidRDefault="003B2C4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sidRPr="004F4651">
                        <w:rPr>
                          <w:rFonts w:ascii="Palatino Linotype" w:hAnsi="Palatino Linotype" w:cs="Palatino Linotype"/>
                          <w:color w:val="000000"/>
                          <w:sz w:val="19"/>
                          <w:szCs w:val="19"/>
                          <w:lang w:val="en-US"/>
                        </w:rPr>
                        <w:t xml:space="preserve">Total acidity: </w:t>
                      </w:r>
                      <w:r w:rsidR="0032094A">
                        <w:rPr>
                          <w:rFonts w:ascii="Palatino Linotype" w:hAnsi="Palatino Linotype" w:cs="Palatino Linotype"/>
                          <w:color w:val="000000"/>
                          <w:sz w:val="19"/>
                          <w:szCs w:val="19"/>
                          <w:lang w:val="en-US"/>
                        </w:rPr>
                        <w:t>5,</w:t>
                      </w:r>
                      <w:r w:rsidR="009432BA">
                        <w:rPr>
                          <w:rFonts w:ascii="Palatino Linotype" w:hAnsi="Palatino Linotype" w:cs="Palatino Linotype"/>
                          <w:color w:val="000000"/>
                          <w:sz w:val="19"/>
                          <w:szCs w:val="19"/>
                          <w:lang w:val="en-US"/>
                        </w:rPr>
                        <w:t>6</w:t>
                      </w:r>
                      <w:r w:rsidR="008C4ADE" w:rsidRPr="004F4651">
                        <w:rPr>
                          <w:rFonts w:ascii="Palatino Linotype" w:hAnsi="Palatino Linotype" w:cs="Palatino Linotype"/>
                          <w:color w:val="000000"/>
                          <w:sz w:val="19"/>
                          <w:szCs w:val="19"/>
                          <w:lang w:val="en-US"/>
                        </w:rPr>
                        <w:t xml:space="preserve"> g/dm</w:t>
                      </w:r>
                      <w:r w:rsidR="008C4ADE" w:rsidRPr="004F4651">
                        <w:rPr>
                          <w:rFonts w:ascii="Palatino Linotype" w:hAnsi="Palatino Linotype" w:cs="Palatino Linotype"/>
                          <w:color w:val="000000"/>
                          <w:sz w:val="19"/>
                          <w:szCs w:val="19"/>
                          <w:vertAlign w:val="superscript"/>
                          <w:lang w:val="en-US"/>
                        </w:rPr>
                        <w:t>3</w:t>
                      </w:r>
                    </w:p>
                    <w:p w14:paraId="6EA072B2" w14:textId="587CE9DF" w:rsidR="008C4ADE" w:rsidRPr="00616106" w:rsidRDefault="0032094A"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 xml:space="preserve">Total sugars: </w:t>
                      </w:r>
                      <w:r w:rsidR="003A29FC">
                        <w:rPr>
                          <w:rFonts w:ascii="Palatino Linotype" w:hAnsi="Palatino Linotype" w:cs="Palatino Linotype"/>
                          <w:color w:val="000000"/>
                          <w:sz w:val="19"/>
                          <w:szCs w:val="19"/>
                          <w:lang w:val="en-US"/>
                        </w:rPr>
                        <w:t>1,0</w:t>
                      </w:r>
                      <w:r w:rsidR="008C4ADE" w:rsidRPr="00616106">
                        <w:rPr>
                          <w:rFonts w:ascii="Palatino Linotype" w:hAnsi="Palatino Linotype" w:cs="Palatino Linotype"/>
                          <w:color w:val="000000"/>
                          <w:sz w:val="19"/>
                          <w:szCs w:val="19"/>
                          <w:lang w:val="en-US"/>
                        </w:rPr>
                        <w:t xml:space="preserve"> g/dm</w:t>
                      </w:r>
                      <w:r w:rsidR="008C4ADE" w:rsidRPr="00616106">
                        <w:rPr>
                          <w:rFonts w:ascii="Palatino Linotype" w:hAnsi="Palatino Linotype" w:cs="Palatino Linotype"/>
                          <w:color w:val="000000"/>
                          <w:sz w:val="19"/>
                          <w:szCs w:val="19"/>
                          <w:vertAlign w:val="superscript"/>
                          <w:lang w:val="en-US"/>
                        </w:rPr>
                        <w:t>3</w:t>
                      </w:r>
                    </w:p>
                    <w:p w14:paraId="1C5CF633" w14:textId="77777777" w:rsidR="008C4ADE" w:rsidRPr="00616106" w:rsidRDefault="008C4ADE" w:rsidP="00616106">
                      <w:pPr>
                        <w:pStyle w:val="ListParagraph"/>
                        <w:numPr>
                          <w:ilvl w:val="0"/>
                          <w:numId w:val="2"/>
                        </w:numPr>
                        <w:autoSpaceDE w:val="0"/>
                        <w:autoSpaceDN w:val="0"/>
                        <w:adjustRightInd w:val="0"/>
                        <w:spacing w:after="0"/>
                        <w:ind w:left="0"/>
                        <w:jc w:val="both"/>
                        <w:textAlignment w:val="center"/>
                        <w:rPr>
                          <w:rFonts w:ascii="Palatino Linotype" w:hAnsi="Palatino Linotype" w:cs="Palatino Linotype"/>
                          <w:color w:val="000000"/>
                          <w:sz w:val="19"/>
                          <w:szCs w:val="19"/>
                          <w:lang w:val="en-US"/>
                        </w:rPr>
                      </w:pPr>
                    </w:p>
                    <w:p w14:paraId="355DCCC8" w14:textId="6AFBCBDB" w:rsidR="008C4ADE" w:rsidRDefault="008C4ADE"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lang w:val="en-US"/>
                        </w:rPr>
                      </w:pPr>
                      <w:r w:rsidRPr="00616106">
                        <w:rPr>
                          <w:rFonts w:ascii="Palatino Linotype" w:hAnsi="Palatino Linotype" w:cs="Palatino Linotype"/>
                          <w:b/>
                          <w:bCs/>
                          <w:color w:val="000000"/>
                          <w:lang w:val="en-US"/>
                        </w:rPr>
                        <w:t>Awards:</w:t>
                      </w:r>
                    </w:p>
                    <w:p w14:paraId="58C889F1" w14:textId="26005583" w:rsidR="000713AF" w:rsidRDefault="000713AF"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b/>
                          <w:bCs/>
                          <w:color w:val="000000"/>
                          <w:sz w:val="19"/>
                          <w:szCs w:val="19"/>
                          <w:lang w:val="ro-RO"/>
                        </w:rPr>
                      </w:pPr>
                      <w:r>
                        <w:rPr>
                          <w:rFonts w:ascii="Palatino Linotype" w:hAnsi="Palatino Linotype" w:cs="Palatino Linotype"/>
                          <w:b/>
                          <w:bCs/>
                          <w:color w:val="000000"/>
                          <w:sz w:val="19"/>
                          <w:szCs w:val="19"/>
                          <w:lang w:val="en-US"/>
                        </w:rPr>
                        <w:t>Ro</w:t>
                      </w:r>
                      <w:r>
                        <w:rPr>
                          <w:rFonts w:ascii="Palatino Linotype" w:hAnsi="Palatino Linotype" w:cs="Palatino Linotype"/>
                          <w:b/>
                          <w:bCs/>
                          <w:color w:val="000000"/>
                          <w:sz w:val="19"/>
                          <w:szCs w:val="19"/>
                          <w:lang w:val="ro-RO"/>
                        </w:rPr>
                        <w:t>șu de Purcari 2018</w:t>
                      </w:r>
                    </w:p>
                    <w:p w14:paraId="75DD4B1E" w14:textId="23ECFE69" w:rsidR="000713AF" w:rsidRPr="000713AF" w:rsidRDefault="000713AF" w:rsidP="00616106">
                      <w:pPr>
                        <w:pStyle w:val="ListParagraph"/>
                        <w:autoSpaceDE w:val="0"/>
                        <w:autoSpaceDN w:val="0"/>
                        <w:adjustRightInd w:val="0"/>
                        <w:spacing w:after="0" w:line="288" w:lineRule="auto"/>
                        <w:ind w:left="0"/>
                        <w:jc w:val="both"/>
                        <w:textAlignment w:val="center"/>
                        <w:rPr>
                          <w:rFonts w:ascii="Palatino Linotype" w:hAnsi="Palatino Linotype" w:cs="Palatino Linotype"/>
                          <w:color w:val="000000"/>
                          <w:sz w:val="19"/>
                          <w:szCs w:val="19"/>
                          <w:lang w:val="ro-RO"/>
                        </w:rPr>
                      </w:pPr>
                      <w:proofErr w:type="spellStart"/>
                      <w:r>
                        <w:rPr>
                          <w:rFonts w:ascii="Palatino Linotype" w:hAnsi="Palatino Linotype" w:cs="Palatino Linotype"/>
                          <w:color w:val="000000"/>
                          <w:sz w:val="19"/>
                          <w:szCs w:val="19"/>
                          <w:lang w:val="ro-RO"/>
                        </w:rPr>
                        <w:t>Double</w:t>
                      </w:r>
                      <w:proofErr w:type="spellEnd"/>
                      <w:r>
                        <w:rPr>
                          <w:rFonts w:ascii="Palatino Linotype" w:hAnsi="Palatino Linotype" w:cs="Palatino Linotype"/>
                          <w:color w:val="000000"/>
                          <w:sz w:val="19"/>
                          <w:szCs w:val="19"/>
                          <w:lang w:val="ro-RO"/>
                        </w:rPr>
                        <w:t xml:space="preserve"> </w:t>
                      </w:r>
                      <w:proofErr w:type="spellStart"/>
                      <w:r>
                        <w:rPr>
                          <w:rFonts w:ascii="Palatino Linotype" w:hAnsi="Palatino Linotype" w:cs="Palatino Linotype"/>
                          <w:color w:val="000000"/>
                          <w:sz w:val="19"/>
                          <w:szCs w:val="19"/>
                          <w:lang w:val="ro-RO"/>
                        </w:rPr>
                        <w:t>Gold</w:t>
                      </w:r>
                      <w:proofErr w:type="spellEnd"/>
                      <w:r>
                        <w:rPr>
                          <w:rFonts w:ascii="Palatino Linotype" w:hAnsi="Palatino Linotype" w:cs="Palatino Linotype"/>
                          <w:color w:val="000000"/>
                          <w:sz w:val="19"/>
                          <w:szCs w:val="19"/>
                          <w:lang w:val="ro-RO"/>
                        </w:rPr>
                        <w:t xml:space="preserve"> (China Wine &amp; </w:t>
                      </w:r>
                      <w:proofErr w:type="spellStart"/>
                      <w:r>
                        <w:rPr>
                          <w:rFonts w:ascii="Palatino Linotype" w:hAnsi="Palatino Linotype" w:cs="Palatino Linotype"/>
                          <w:color w:val="000000"/>
                          <w:sz w:val="19"/>
                          <w:szCs w:val="19"/>
                          <w:lang w:val="ro-RO"/>
                        </w:rPr>
                        <w:t>Spirits</w:t>
                      </w:r>
                      <w:proofErr w:type="spellEnd"/>
                      <w:r>
                        <w:rPr>
                          <w:rFonts w:ascii="Palatino Linotype" w:hAnsi="Palatino Linotype" w:cs="Palatino Linotype"/>
                          <w:color w:val="000000"/>
                          <w:sz w:val="19"/>
                          <w:szCs w:val="19"/>
                          <w:lang w:val="ro-RO"/>
                        </w:rPr>
                        <w:t xml:space="preserve"> Awards 2021)</w:t>
                      </w:r>
                    </w:p>
                    <w:p w14:paraId="6A85EEB8" w14:textId="77777777" w:rsidR="00BB2EF0" w:rsidRPr="00BB2EF0" w:rsidRDefault="00460027" w:rsidP="00BB2EF0">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
                          <w:bCs/>
                          <w:color w:val="000000"/>
                          <w:sz w:val="19"/>
                          <w:szCs w:val="19"/>
                          <w:lang w:val="en-US"/>
                        </w:rPr>
                        <w:t>Ro</w:t>
                      </w:r>
                      <w:r w:rsidRPr="004F4651">
                        <w:rPr>
                          <w:rFonts w:ascii="Palatino Linotype" w:hAnsi="Palatino Linotype" w:cs="Palatino Linotype"/>
                          <w:b/>
                          <w:bCs/>
                          <w:color w:val="000000"/>
                          <w:sz w:val="19"/>
                          <w:szCs w:val="19"/>
                          <w:lang w:val="ro-RO"/>
                        </w:rPr>
                        <w:t>șu</w:t>
                      </w:r>
                      <w:r w:rsidRPr="004F4651">
                        <w:rPr>
                          <w:rFonts w:ascii="Palatino Linotype" w:hAnsi="Palatino Linotype" w:cs="Palatino Linotype"/>
                          <w:b/>
                          <w:bCs/>
                          <w:color w:val="000000"/>
                          <w:sz w:val="19"/>
                          <w:szCs w:val="19"/>
                          <w:lang w:val="en-US"/>
                        </w:rPr>
                        <w:t xml:space="preserve"> de Purcari 201</w:t>
                      </w:r>
                      <w:r>
                        <w:rPr>
                          <w:rFonts w:ascii="Palatino Linotype" w:hAnsi="Palatino Linotype" w:cs="Palatino Linotype"/>
                          <w:b/>
                          <w:bCs/>
                          <w:color w:val="000000"/>
                          <w:sz w:val="19"/>
                          <w:szCs w:val="19"/>
                          <w:lang w:val="en-US"/>
                        </w:rPr>
                        <w:t>7</w:t>
                      </w:r>
                    </w:p>
                    <w:p w14:paraId="2F23EF6C" w14:textId="77777777" w:rsidR="00460027" w:rsidRPr="00460027" w:rsidRDefault="00460027" w:rsidP="00460027">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Pr>
                          <w:rFonts w:ascii="Palatino Linotype" w:hAnsi="Palatino Linotype" w:cs="Palatino Linotype"/>
                          <w:bCs/>
                          <w:color w:val="000000"/>
                          <w:sz w:val="19"/>
                          <w:szCs w:val="19"/>
                          <w:lang w:val="en-US"/>
                        </w:rPr>
                        <w:t>Gold Medal</w:t>
                      </w:r>
                      <w:r w:rsidRPr="004F4651">
                        <w:rPr>
                          <w:rFonts w:ascii="Palatino Linotype" w:hAnsi="Palatino Linotype" w:cs="Palatino Linotype"/>
                          <w:bCs/>
                          <w:color w:val="000000"/>
                          <w:sz w:val="19"/>
                          <w:szCs w:val="19"/>
                          <w:lang w:val="en-US"/>
                        </w:rPr>
                        <w:t xml:space="preserve"> (</w:t>
                      </w:r>
                      <w:r w:rsidRPr="00460027">
                        <w:rPr>
                          <w:rFonts w:ascii="Palatino Linotype" w:hAnsi="Palatino Linotype" w:cs="Palatino Linotype"/>
                          <w:bCs/>
                          <w:i/>
                          <w:color w:val="000000"/>
                          <w:sz w:val="19"/>
                          <w:szCs w:val="19"/>
                          <w:lang w:val="en-US"/>
                        </w:rPr>
                        <w:t>Selection Mondial du Vin Canada 2021</w:t>
                      </w:r>
                      <w:r w:rsidRPr="004F4651">
                        <w:rPr>
                          <w:rFonts w:ascii="Palatino Linotype" w:hAnsi="Palatino Linotype" w:cs="Palatino Linotype"/>
                          <w:bCs/>
                          <w:color w:val="000000"/>
                          <w:sz w:val="19"/>
                          <w:szCs w:val="19"/>
                          <w:lang w:val="en-US"/>
                        </w:rPr>
                        <w:t>)</w:t>
                      </w:r>
                    </w:p>
                    <w:p w14:paraId="10A4CF44" w14:textId="77777777" w:rsidR="008C4ADE" w:rsidRPr="004F4651" w:rsidRDefault="00C96842" w:rsidP="00616106">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
                          <w:bCs/>
                          <w:color w:val="000000"/>
                          <w:sz w:val="19"/>
                          <w:szCs w:val="19"/>
                          <w:lang w:val="en-US"/>
                        </w:rPr>
                        <w:t>Ro</w:t>
                      </w:r>
                      <w:r w:rsidRPr="004F4651">
                        <w:rPr>
                          <w:rFonts w:ascii="Palatino Linotype" w:hAnsi="Palatino Linotype" w:cs="Palatino Linotype"/>
                          <w:b/>
                          <w:bCs/>
                          <w:color w:val="000000"/>
                          <w:sz w:val="19"/>
                          <w:szCs w:val="19"/>
                          <w:lang w:val="ro-RO"/>
                        </w:rPr>
                        <w:t>șu</w:t>
                      </w:r>
                      <w:r w:rsidR="008C4ADE" w:rsidRPr="004F4651">
                        <w:rPr>
                          <w:rFonts w:ascii="Palatino Linotype" w:hAnsi="Palatino Linotype" w:cs="Palatino Linotype"/>
                          <w:b/>
                          <w:bCs/>
                          <w:color w:val="000000"/>
                          <w:sz w:val="19"/>
                          <w:szCs w:val="19"/>
                          <w:lang w:val="en-US"/>
                        </w:rPr>
                        <w:t xml:space="preserve"> de Purcari </w:t>
                      </w:r>
                      <w:r w:rsidR="00A558D3" w:rsidRPr="004F4651">
                        <w:rPr>
                          <w:rFonts w:ascii="Palatino Linotype" w:hAnsi="Palatino Linotype" w:cs="Palatino Linotype"/>
                          <w:b/>
                          <w:bCs/>
                          <w:color w:val="000000"/>
                          <w:sz w:val="19"/>
                          <w:szCs w:val="19"/>
                          <w:lang w:val="en-US"/>
                        </w:rPr>
                        <w:t>201</w:t>
                      </w:r>
                      <w:r w:rsidRPr="004F4651">
                        <w:rPr>
                          <w:rFonts w:ascii="Palatino Linotype" w:hAnsi="Palatino Linotype" w:cs="Palatino Linotype"/>
                          <w:b/>
                          <w:bCs/>
                          <w:color w:val="000000"/>
                          <w:sz w:val="19"/>
                          <w:szCs w:val="19"/>
                          <w:lang w:val="en-US"/>
                        </w:rPr>
                        <w:t>2</w:t>
                      </w:r>
                    </w:p>
                    <w:p w14:paraId="1DB00CB1" w14:textId="77777777" w:rsidR="00930BAF" w:rsidRPr="004F4651" w:rsidRDefault="00930BAF" w:rsidP="00616106">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Cs/>
                          <w:color w:val="000000"/>
                          <w:sz w:val="19"/>
                          <w:szCs w:val="19"/>
                          <w:lang w:val="en-US"/>
                        </w:rPr>
                        <w:t>Rated with 90 points - excellent; highly recommended (Wine Enthusiast Magazine 2017)</w:t>
                      </w:r>
                    </w:p>
                    <w:p w14:paraId="05E3A37E" w14:textId="77777777" w:rsidR="00C96842" w:rsidRPr="004F4651" w:rsidRDefault="00C96842" w:rsidP="00616106">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color w:val="000000"/>
                          <w:sz w:val="19"/>
                          <w:szCs w:val="19"/>
                          <w:lang w:val="en-US"/>
                        </w:rPr>
                      </w:pPr>
                      <w:r w:rsidRPr="004F4651">
                        <w:rPr>
                          <w:rFonts w:ascii="Palatino Linotype" w:hAnsi="Palatino Linotype" w:cs="Palatino Linotype"/>
                          <w:bCs/>
                          <w:color w:val="000000"/>
                          <w:sz w:val="19"/>
                          <w:szCs w:val="19"/>
                          <w:lang w:val="en-US"/>
                        </w:rPr>
                        <w:t>Rated with 90 points - excellent; highly recommended (Wine Enthusiast Magazine 2016)</w:t>
                      </w:r>
                    </w:p>
                    <w:p w14:paraId="0903CD4D" w14:textId="77777777" w:rsidR="00C96842" w:rsidRPr="004F4651" w:rsidRDefault="00C96842" w:rsidP="00616106">
                      <w:pPr>
                        <w:pStyle w:val="ListParagraph"/>
                        <w:numPr>
                          <w:ilvl w:val="0"/>
                          <w:numId w:val="3"/>
                        </w:numPr>
                        <w:spacing w:after="0"/>
                        <w:ind w:left="0"/>
                        <w:rPr>
                          <w:rFonts w:ascii="Palatino Linotype" w:hAnsi="Palatino Linotype" w:cs="Palatino Linotype"/>
                          <w:b/>
                          <w:color w:val="000000"/>
                          <w:sz w:val="19"/>
                          <w:szCs w:val="19"/>
                          <w:lang w:val="en-US"/>
                        </w:rPr>
                      </w:pPr>
                      <w:r w:rsidRPr="004F4651">
                        <w:rPr>
                          <w:rFonts w:ascii="Palatino Linotype" w:hAnsi="Palatino Linotype" w:cs="Palatino Linotype"/>
                          <w:b/>
                          <w:color w:val="000000"/>
                          <w:sz w:val="19"/>
                          <w:szCs w:val="19"/>
                          <w:lang w:val="en-US"/>
                        </w:rPr>
                        <w:t>Roșu de Purcari 2010</w:t>
                      </w:r>
                    </w:p>
                    <w:p w14:paraId="71E7C31C" w14:textId="77777777" w:rsidR="00B80F34" w:rsidRDefault="00C96842" w:rsidP="00B80F34">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iCs/>
                          <w:color w:val="000000"/>
                          <w:sz w:val="19"/>
                          <w:szCs w:val="19"/>
                          <w:lang w:val="en-US"/>
                        </w:rPr>
                      </w:pPr>
                      <w:r w:rsidRPr="004F4651">
                        <w:rPr>
                          <w:rFonts w:ascii="Palatino Linotype" w:hAnsi="Palatino Linotype" w:cs="Palatino Linotype"/>
                          <w:iCs/>
                          <w:color w:val="000000"/>
                          <w:sz w:val="19"/>
                          <w:szCs w:val="19"/>
                          <w:lang w:val="en-US"/>
                        </w:rPr>
                        <w:t>Rated with 90 points - excellent; highly recommended (Wine Enthusiast Magazine 2015)</w:t>
                      </w:r>
                    </w:p>
                    <w:p w14:paraId="6334F597" w14:textId="77777777" w:rsidR="00460027" w:rsidRPr="00460027" w:rsidRDefault="00460027" w:rsidP="00B80F34">
                      <w:pPr>
                        <w:pStyle w:val="ListParagraph"/>
                        <w:numPr>
                          <w:ilvl w:val="0"/>
                          <w:numId w:val="3"/>
                        </w:numPr>
                        <w:autoSpaceDE w:val="0"/>
                        <w:autoSpaceDN w:val="0"/>
                        <w:adjustRightInd w:val="0"/>
                        <w:spacing w:after="0" w:line="288" w:lineRule="auto"/>
                        <w:ind w:left="0"/>
                        <w:textAlignment w:val="center"/>
                        <w:rPr>
                          <w:rFonts w:ascii="Palatino Linotype" w:hAnsi="Palatino Linotype" w:cs="Palatino Linotype"/>
                          <w:iCs/>
                          <w:color w:val="000000"/>
                          <w:sz w:val="19"/>
                          <w:szCs w:val="19"/>
                          <w:lang w:val="en-US"/>
                        </w:rPr>
                      </w:pPr>
                    </w:p>
                    <w:p w14:paraId="01BE9BC5" w14:textId="77777777" w:rsidR="00B80F34" w:rsidRPr="00224D4A" w:rsidRDefault="00B80F34" w:rsidP="00B80F34">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460027">
                        <w:rPr>
                          <w:rFonts w:ascii="Palatino Linotype" w:hAnsi="Palatino Linotype" w:cs="Palatino Linotype"/>
                          <w:b/>
                          <w:color w:val="000000"/>
                          <w:sz w:val="19"/>
                          <w:szCs w:val="19"/>
                          <w:lang w:val="en-US"/>
                        </w:rPr>
                        <w:t xml:space="preserve">4 </w:t>
                      </w:r>
                      <w:proofErr w:type="gramStart"/>
                      <w:r w:rsidR="00460027">
                        <w:rPr>
                          <w:rFonts w:ascii="Palatino Linotype" w:hAnsi="Palatino Linotype" w:cs="Palatino Linotype"/>
                          <w:b/>
                          <w:color w:val="000000"/>
                          <w:sz w:val="19"/>
                          <w:szCs w:val="19"/>
                          <w:lang w:val="en-US"/>
                        </w:rPr>
                        <w:t>Score</w:t>
                      </w:r>
                      <w:proofErr w:type="gramEnd"/>
                    </w:p>
                    <w:p w14:paraId="086A75FD" w14:textId="77777777" w:rsidR="00B80F34" w:rsidRPr="00B80F34" w:rsidRDefault="00B80F34" w:rsidP="00B80F34">
                      <w:pPr>
                        <w:autoSpaceDE w:val="0"/>
                        <w:autoSpaceDN w:val="0"/>
                        <w:adjustRightInd w:val="0"/>
                        <w:spacing w:after="0" w:line="288" w:lineRule="auto"/>
                        <w:textAlignment w:val="center"/>
                        <w:rPr>
                          <w:rFonts w:ascii="Palatino Linotype" w:hAnsi="Palatino Linotype" w:cs="Palatino Linotype"/>
                          <w:iCs/>
                          <w:color w:val="000000"/>
                          <w:sz w:val="19"/>
                          <w:szCs w:val="19"/>
                          <w:lang w:val="en-US"/>
                        </w:rPr>
                      </w:pPr>
                    </w:p>
                  </w:txbxContent>
                </v:textbox>
              </v:shape>
            </w:pict>
          </mc:Fallback>
        </mc:AlternateContent>
      </w:r>
      <w:r w:rsidR="004F4651">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7A88B14B" wp14:editId="690688B9">
            <wp:simplePos x="0" y="0"/>
            <wp:positionH relativeFrom="margin">
              <wp:align>left</wp:align>
            </wp:positionH>
            <wp:positionV relativeFrom="paragraph">
              <wp:posOffset>-174625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4F4651">
      <w:headerReference w:type="even" r:id="rId13"/>
      <w:headerReference w:type="default" r:id="rId14"/>
      <w:footerReference w:type="even" r:id="rId15"/>
      <w:footerReference w:type="default" r:id="rId16"/>
      <w:headerReference w:type="first" r:id="rId17"/>
      <w:footerReference w:type="first" r:id="rId18"/>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2F93" w14:textId="77777777" w:rsidR="00B634D4" w:rsidRDefault="00B634D4" w:rsidP="008C4ADE">
      <w:pPr>
        <w:spacing w:after="0" w:line="240" w:lineRule="auto"/>
      </w:pPr>
      <w:r>
        <w:separator/>
      </w:r>
    </w:p>
  </w:endnote>
  <w:endnote w:type="continuationSeparator" w:id="0">
    <w:p w14:paraId="1B0678B2" w14:textId="77777777" w:rsidR="00B634D4" w:rsidRDefault="00B634D4"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6B3A8" w14:textId="77777777" w:rsidR="00336C7B" w:rsidRDefault="00336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2D9B" w14:textId="77777777" w:rsidR="008C4ADE" w:rsidRPr="00336C7B" w:rsidRDefault="00336C7B" w:rsidP="00336C7B">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F0DB" w14:textId="77777777" w:rsidR="00336C7B" w:rsidRDefault="00336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FDE8" w14:textId="77777777" w:rsidR="00B634D4" w:rsidRDefault="00B634D4" w:rsidP="008C4ADE">
      <w:pPr>
        <w:spacing w:after="0" w:line="240" w:lineRule="auto"/>
      </w:pPr>
      <w:r>
        <w:separator/>
      </w:r>
    </w:p>
  </w:footnote>
  <w:footnote w:type="continuationSeparator" w:id="0">
    <w:p w14:paraId="32FF9DFB" w14:textId="77777777" w:rsidR="00B634D4" w:rsidRDefault="00B634D4"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D7E6" w14:textId="77777777" w:rsidR="008C4ADE" w:rsidRDefault="00000000">
    <w:pPr>
      <w:pStyle w:val="Header"/>
    </w:pPr>
    <w:r>
      <w:rPr>
        <w:noProof/>
        <w:lang w:eastAsia="ru-RU"/>
      </w:rPr>
      <w:pict w14:anchorId="0B2E9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20AC" w14:textId="77777777" w:rsidR="008C4ADE" w:rsidRDefault="00000000">
    <w:pPr>
      <w:pStyle w:val="Header"/>
    </w:pPr>
    <w:r>
      <w:rPr>
        <w:noProof/>
        <w:lang w:eastAsia="ru-RU"/>
      </w:rPr>
      <w:pict w14:anchorId="308BE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A364" w14:textId="77777777" w:rsidR="008C4ADE" w:rsidRDefault="00000000">
    <w:pPr>
      <w:pStyle w:val="Header"/>
    </w:pPr>
    <w:r>
      <w:rPr>
        <w:noProof/>
        <w:lang w:eastAsia="ru-RU"/>
      </w:rPr>
      <w:pict w14:anchorId="6F489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877157352">
    <w:abstractNumId w:val="3"/>
  </w:num>
  <w:num w:numId="2" w16cid:durableId="2084180950">
    <w:abstractNumId w:val="0"/>
  </w:num>
  <w:num w:numId="3" w16cid:durableId="1738286428">
    <w:abstractNumId w:val="2"/>
  </w:num>
  <w:num w:numId="4" w16cid:durableId="2095855317">
    <w:abstractNumId w:val="5"/>
  </w:num>
  <w:num w:numId="5" w16cid:durableId="234584191">
    <w:abstractNumId w:val="1"/>
  </w:num>
  <w:num w:numId="6" w16cid:durableId="157138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713AF"/>
    <w:rsid w:val="000E4BFB"/>
    <w:rsid w:val="000F3A2B"/>
    <w:rsid w:val="001171A2"/>
    <w:rsid w:val="002906D6"/>
    <w:rsid w:val="002950DF"/>
    <w:rsid w:val="002B0DC2"/>
    <w:rsid w:val="002D6260"/>
    <w:rsid w:val="002E498D"/>
    <w:rsid w:val="003045D6"/>
    <w:rsid w:val="0032094A"/>
    <w:rsid w:val="00336C7B"/>
    <w:rsid w:val="003A29FC"/>
    <w:rsid w:val="003B2C4E"/>
    <w:rsid w:val="004558E4"/>
    <w:rsid w:val="00460027"/>
    <w:rsid w:val="00483CC0"/>
    <w:rsid w:val="004F4651"/>
    <w:rsid w:val="005F53C7"/>
    <w:rsid w:val="00602A32"/>
    <w:rsid w:val="00616106"/>
    <w:rsid w:val="00673836"/>
    <w:rsid w:val="00750343"/>
    <w:rsid w:val="00832A37"/>
    <w:rsid w:val="008C4ADE"/>
    <w:rsid w:val="00917040"/>
    <w:rsid w:val="00930BAF"/>
    <w:rsid w:val="009432BA"/>
    <w:rsid w:val="009669F0"/>
    <w:rsid w:val="009D7142"/>
    <w:rsid w:val="00A00E42"/>
    <w:rsid w:val="00A558D3"/>
    <w:rsid w:val="00A75E78"/>
    <w:rsid w:val="00AE29B3"/>
    <w:rsid w:val="00B272ED"/>
    <w:rsid w:val="00B634D4"/>
    <w:rsid w:val="00B80F34"/>
    <w:rsid w:val="00BB2EF0"/>
    <w:rsid w:val="00C96842"/>
    <w:rsid w:val="00CD617D"/>
    <w:rsid w:val="00CD6B89"/>
    <w:rsid w:val="00CD6C97"/>
    <w:rsid w:val="00D16A7B"/>
    <w:rsid w:val="00D80B11"/>
    <w:rsid w:val="00E808E5"/>
    <w:rsid w:val="00EF00E7"/>
    <w:rsid w:val="00F03493"/>
    <w:rsid w:val="00FF1E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07F1"/>
  <w15:docId w15:val="{99C5492D-ECF4-A74F-AE1F-3F7E7E35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1FBEA-F558-40FD-B361-79C7292DB5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2D15C2-BC4D-44E3-AF42-EDECD9371A17}">
  <ds:schemaRefs>
    <ds:schemaRef ds:uri="http://schemas.openxmlformats.org/officeDocument/2006/bibliography"/>
  </ds:schemaRefs>
</ds:datastoreItem>
</file>

<file path=customXml/itemProps3.xml><?xml version="1.0" encoding="utf-8"?>
<ds:datastoreItem xmlns:ds="http://schemas.openxmlformats.org/officeDocument/2006/customXml" ds:itemID="{BFFF6DEE-B0A5-4FC7-8D63-D7A66420A385}">
  <ds:schemaRefs>
    <ds:schemaRef ds:uri="http://schemas.microsoft.com/sharepoint/v3/contenttype/forms"/>
  </ds:schemaRefs>
</ds:datastoreItem>
</file>

<file path=customXml/itemProps4.xml><?xml version="1.0" encoding="utf-8"?>
<ds:datastoreItem xmlns:ds="http://schemas.openxmlformats.org/officeDocument/2006/customXml" ds:itemID="{69C6FA25-7E4D-4348-8211-C58A6DEB7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0</Words>
  <Characters>4</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4</cp:revision>
  <dcterms:created xsi:type="dcterms:W3CDTF">2022-07-18T08:30:00Z</dcterms:created>
  <dcterms:modified xsi:type="dcterms:W3CDTF">2022-07-18T13:33:00Z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